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6C" w:rsidRDefault="00A1226C" w:rsidP="00A1226C">
      <w:pPr>
        <w:jc w:val="center"/>
        <w:rPr>
          <w:rFonts w:eastAsia="Times New Roman"/>
          <w:b/>
          <w:color w:val="000000" w:themeColor="text1"/>
          <w:sz w:val="52"/>
          <w:szCs w:val="52"/>
          <w:lang w:eastAsia="pt-BR"/>
        </w:rPr>
      </w:pPr>
    </w:p>
    <w:p w:rsidR="00A1226C" w:rsidRDefault="00A1226C" w:rsidP="00A1226C">
      <w:pPr>
        <w:jc w:val="center"/>
        <w:rPr>
          <w:rFonts w:eastAsia="Times New Roman"/>
          <w:b/>
          <w:color w:val="000000" w:themeColor="text1"/>
          <w:sz w:val="52"/>
          <w:szCs w:val="52"/>
          <w:lang w:eastAsia="pt-BR"/>
        </w:rPr>
      </w:pPr>
    </w:p>
    <w:p w:rsidR="00A1226C" w:rsidRDefault="00A1226C" w:rsidP="00A1226C">
      <w:pPr>
        <w:jc w:val="center"/>
        <w:rPr>
          <w:rFonts w:eastAsia="Times New Roman"/>
          <w:b/>
          <w:color w:val="000000" w:themeColor="text1"/>
          <w:sz w:val="52"/>
          <w:szCs w:val="52"/>
          <w:lang w:eastAsia="pt-BR"/>
        </w:rPr>
      </w:pPr>
    </w:p>
    <w:p w:rsidR="00A1226C" w:rsidRDefault="00A1226C" w:rsidP="00A1226C">
      <w:pPr>
        <w:jc w:val="center"/>
        <w:rPr>
          <w:rFonts w:eastAsia="Times New Roman"/>
          <w:b/>
          <w:color w:val="000000" w:themeColor="text1"/>
          <w:sz w:val="52"/>
          <w:szCs w:val="52"/>
          <w:lang w:eastAsia="pt-BR"/>
        </w:rPr>
      </w:pPr>
    </w:p>
    <w:p w:rsidR="00A1226C" w:rsidRDefault="00A1226C" w:rsidP="00A1226C">
      <w:pPr>
        <w:jc w:val="center"/>
        <w:rPr>
          <w:rFonts w:eastAsia="Times New Roman"/>
          <w:b/>
          <w:color w:val="000000" w:themeColor="text1"/>
          <w:sz w:val="52"/>
          <w:szCs w:val="52"/>
          <w:lang w:eastAsia="pt-BR"/>
        </w:rPr>
      </w:pPr>
    </w:p>
    <w:p w:rsidR="00A1226C" w:rsidRDefault="00A1226C" w:rsidP="00A1226C">
      <w:pPr>
        <w:jc w:val="center"/>
        <w:rPr>
          <w:rFonts w:eastAsia="Times New Roman"/>
          <w:b/>
          <w:color w:val="000000" w:themeColor="text1"/>
          <w:sz w:val="52"/>
          <w:szCs w:val="52"/>
          <w:lang w:eastAsia="pt-BR"/>
        </w:rPr>
      </w:pPr>
    </w:p>
    <w:p w:rsidR="00A1226C" w:rsidRDefault="00A1226C" w:rsidP="00A1226C">
      <w:pPr>
        <w:jc w:val="center"/>
        <w:rPr>
          <w:rFonts w:eastAsia="Times New Roman"/>
          <w:b/>
          <w:color w:val="000000" w:themeColor="text1"/>
          <w:sz w:val="52"/>
          <w:szCs w:val="52"/>
          <w:lang w:eastAsia="pt-BR"/>
        </w:rPr>
      </w:pPr>
    </w:p>
    <w:p w:rsidR="00A1226C" w:rsidRPr="00A1226C" w:rsidRDefault="00A1226C" w:rsidP="00A1226C">
      <w:pPr>
        <w:jc w:val="center"/>
        <w:rPr>
          <w:rFonts w:eastAsia="Times New Roman"/>
          <w:b/>
          <w:color w:val="000000" w:themeColor="text1"/>
          <w:sz w:val="52"/>
          <w:szCs w:val="52"/>
          <w:lang w:eastAsia="pt-BR"/>
        </w:rPr>
      </w:pPr>
      <w:r w:rsidRPr="00A1226C">
        <w:rPr>
          <w:rFonts w:eastAsia="Times New Roman"/>
          <w:b/>
          <w:color w:val="000000" w:themeColor="text1"/>
          <w:sz w:val="52"/>
          <w:szCs w:val="52"/>
          <w:lang w:eastAsia="pt-BR"/>
        </w:rPr>
        <w:t>Política de Segurança da Informação</w:t>
      </w:r>
    </w:p>
    <w:p w:rsidR="00A1226C" w:rsidRPr="00A1226C" w:rsidRDefault="00A1226C" w:rsidP="00A1226C">
      <w:pPr>
        <w:jc w:val="center"/>
        <w:rPr>
          <w:rFonts w:eastAsia="Times New Roman"/>
          <w:b/>
          <w:color w:val="000000" w:themeColor="text1"/>
          <w:sz w:val="52"/>
          <w:szCs w:val="52"/>
          <w:lang w:eastAsia="pt-BR"/>
        </w:rPr>
      </w:pPr>
      <w:r w:rsidRPr="00A1226C">
        <w:rPr>
          <w:b/>
          <w:color w:val="000000" w:themeColor="text1"/>
          <w:sz w:val="52"/>
          <w:szCs w:val="52"/>
        </w:rPr>
        <w:t>XYZ Inc</w:t>
      </w:r>
      <w:r>
        <w:rPr>
          <w:b/>
          <w:color w:val="000000" w:themeColor="text1"/>
          <w:sz w:val="52"/>
          <w:szCs w:val="52"/>
        </w:rPr>
        <w:t>.</w:t>
      </w:r>
    </w:p>
    <w:p w:rsidR="00A1226C" w:rsidRDefault="00A1226C">
      <w:pP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highlight w:val="lightGray"/>
          <w:lang w:eastAsia="pt-BR"/>
        </w:rPr>
      </w:pPr>
      <w: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  <w:highlight w:val="lightGray"/>
          <w:lang w:eastAsia="pt-BR"/>
        </w:rPr>
        <w:br w:type="page"/>
      </w:r>
    </w:p>
    <w:p w:rsidR="00A1226C" w:rsidRPr="00F63D5C" w:rsidRDefault="00F63D5C" w:rsidP="00F63D5C">
      <w:pPr>
        <w:jc w:val="center"/>
        <w:rPr>
          <w:rFonts w:eastAsia="Times New Roman"/>
          <w:b/>
          <w:color w:val="000000" w:themeColor="text1"/>
          <w:sz w:val="32"/>
          <w:szCs w:val="32"/>
          <w:lang w:eastAsia="pt-BR"/>
        </w:rPr>
      </w:pPr>
      <w:r w:rsidRPr="00F63D5C">
        <w:rPr>
          <w:rFonts w:eastAsia="Times New Roman"/>
          <w:b/>
          <w:color w:val="000000" w:themeColor="text1"/>
          <w:sz w:val="32"/>
          <w:szCs w:val="32"/>
          <w:lang w:eastAsia="pt-BR"/>
        </w:rPr>
        <w:lastRenderedPageBreak/>
        <w:t>Política de Segurança da Informação</w:t>
      </w:r>
      <w:r>
        <w:rPr>
          <w:rFonts w:eastAsia="Times New Roman"/>
          <w:b/>
          <w:color w:val="000000" w:themeColor="text1"/>
          <w:sz w:val="32"/>
          <w:szCs w:val="32"/>
          <w:lang w:eastAsia="pt-BR"/>
        </w:rPr>
        <w:t xml:space="preserve"> da Empresa </w:t>
      </w:r>
      <w:r w:rsidRPr="00F63D5C">
        <w:rPr>
          <w:b/>
          <w:color w:val="000000" w:themeColor="text1"/>
          <w:sz w:val="32"/>
          <w:szCs w:val="32"/>
        </w:rPr>
        <w:t>XYZ Inc.</w:t>
      </w:r>
      <w:bookmarkStart w:id="0" w:name="_GoBack"/>
      <w:bookmarkEnd w:id="0"/>
    </w:p>
    <w:p w:rsidR="00CC50AC" w:rsidRPr="00CC50AC" w:rsidRDefault="00CC50AC" w:rsidP="00A1226C">
      <w:pPr>
        <w:pStyle w:val="Ttulo2"/>
        <w:rPr>
          <w:rFonts w:eastAsia="Times New Roman"/>
          <w:lang w:eastAsia="pt-BR"/>
        </w:rPr>
      </w:pPr>
      <w:r w:rsidRPr="00CC50AC">
        <w:rPr>
          <w:rFonts w:eastAsia="Times New Roman"/>
          <w:lang w:eastAsia="pt-BR"/>
        </w:rPr>
        <w:t>INTRODUÇÃO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A </w:t>
      </w:r>
      <w:r>
        <w:t xml:space="preserve">XYZ </w:t>
      </w:r>
      <w:proofErr w:type="spellStart"/>
      <w:r>
        <w:t>Inc</w:t>
      </w:r>
      <w:proofErr w:type="spellEnd"/>
      <w:r w:rsidRPr="00CC50AC">
        <w:rPr>
          <w:rFonts w:ascii="Calibri" w:hAnsi="Calibri" w:cs="Calibri"/>
          <w:sz w:val="24"/>
          <w:szCs w:val="24"/>
          <w:lang w:eastAsia="pt-BR"/>
        </w:rPr>
        <w:t xml:space="preserve"> tem na informação um dos seus principais ativos, devendo ele ser adequadamente utilizado e protegido contra riscos, ameaças, violações, acessos não autorizados e danos. É imprescindível, portanto, a adoção de condutas, normas e procedimentos padronizados que tenham como objetivo garantir a proteção dos três aspectos básicos da segurança da informação: confidencialidade, integridade e disponibilidade.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Uma política de segurança da informação </w:t>
      </w:r>
      <w:r>
        <w:rPr>
          <w:rFonts w:ascii="Calibri" w:hAnsi="Calibri" w:cs="Calibri"/>
          <w:sz w:val="24"/>
          <w:szCs w:val="24"/>
          <w:lang w:eastAsia="pt-BR"/>
        </w:rPr>
        <w:t xml:space="preserve">PSI </w:t>
      </w:r>
      <w:r w:rsidRPr="00CC50AC">
        <w:rPr>
          <w:rFonts w:ascii="Calibri" w:hAnsi="Calibri" w:cs="Calibri"/>
          <w:sz w:val="24"/>
          <w:szCs w:val="24"/>
          <w:lang w:eastAsia="pt-BR"/>
        </w:rPr>
        <w:t>tem por objetivo possibilitar o gerenciamento da segurança em uma organização, estabelecendo regras e padrões para proteção da informação. A política possibilita manter a confidencialidade, garantir que a informação não seja alterada ou perdida e permitir que a informação esteja disponível quando for necessário.</w:t>
      </w:r>
    </w:p>
    <w:p w:rsidR="00CC50AC" w:rsidRPr="00CC50AC" w:rsidRDefault="00CC50AC" w:rsidP="00CC50AC">
      <w:pPr>
        <w:pStyle w:val="Ttulo2"/>
        <w:numPr>
          <w:ilvl w:val="0"/>
          <w:numId w:val="3"/>
        </w:numPr>
        <w:rPr>
          <w:rFonts w:eastAsia="Times New Roman"/>
          <w:lang w:eastAsia="pt-BR"/>
        </w:rPr>
      </w:pPr>
      <w:r w:rsidRPr="00CC50AC">
        <w:rPr>
          <w:rFonts w:eastAsia="Times New Roman"/>
          <w:lang w:eastAsia="pt-BR"/>
        </w:rPr>
        <w:t>ESCOPO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Os objetivos e diretrizes aqui estabelecidos serão desenvolvidos para toda a organização, devendo ser observados por todos empregados, colaboradores, fornecedores e prestadores de serviço, e se aplicam à informação em qualquer forma (arquivos eletrônicos, mensagens eletrônicas, dados de intranet e internet, bancos de dados, arquivos impressos, informações expressadas verbalmente, mídias de áudio e vídeo, dentre outros) e em qualquer meio ou suporte, durante todo o seu ciclo de vida (criação, manuseio, divulgação, armazenamento, transporte e descarte).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Integram também a </w:t>
      </w:r>
      <w:r>
        <w:rPr>
          <w:rFonts w:ascii="Calibri" w:hAnsi="Calibri" w:cs="Calibri"/>
          <w:sz w:val="24"/>
          <w:szCs w:val="24"/>
          <w:lang w:eastAsia="pt-BR"/>
        </w:rPr>
        <w:t xml:space="preserve">PSI </w:t>
      </w:r>
      <w:r w:rsidRPr="00CC50AC">
        <w:rPr>
          <w:rFonts w:ascii="Calibri" w:hAnsi="Calibri" w:cs="Calibri"/>
          <w:sz w:val="24"/>
          <w:szCs w:val="24"/>
          <w:lang w:eastAsia="pt-BR"/>
        </w:rPr>
        <w:t>os enunciados normativos e os procedimentos complementares destinados à proteção da informação e à disciplina de sua utilização.</w:t>
      </w:r>
    </w:p>
    <w:p w:rsidR="00CC50AC" w:rsidRPr="00CC50AC" w:rsidRDefault="00CC50AC" w:rsidP="00CC50AC">
      <w:pPr>
        <w:pStyle w:val="Ttulo2"/>
        <w:numPr>
          <w:ilvl w:val="0"/>
          <w:numId w:val="3"/>
        </w:numPr>
        <w:rPr>
          <w:rFonts w:eastAsia="Times New Roman"/>
          <w:lang w:eastAsia="pt-BR"/>
        </w:rPr>
      </w:pPr>
      <w:r w:rsidRPr="00CC50AC">
        <w:rPr>
          <w:rFonts w:eastAsia="Times New Roman"/>
          <w:lang w:eastAsia="pt-BR"/>
        </w:rPr>
        <w:t>REFERÊNCIAS LEGAIS E NORMATIVAS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Esta Política de Segurança foi elaborada em consonância com os seguintes enunciados normativos:</w:t>
      </w:r>
    </w:p>
    <w:p w:rsidR="00CC50AC" w:rsidRPr="00CC50AC" w:rsidRDefault="00CC50AC" w:rsidP="00CC50AC">
      <w:pPr>
        <w:pStyle w:val="SemEspaamento"/>
        <w:numPr>
          <w:ilvl w:val="0"/>
          <w:numId w:val="2"/>
        </w:numPr>
        <w:rPr>
          <w:rFonts w:ascii="Calibri" w:hAnsi="Calibri" w:cs="Calibri"/>
          <w:color w:val="0000FF"/>
          <w:sz w:val="24"/>
          <w:szCs w:val="24"/>
          <w:lang w:eastAsia="pt-BR"/>
        </w:rPr>
      </w:pPr>
      <w:r w:rsidRPr="00CC50AC">
        <w:rPr>
          <w:rFonts w:ascii="Calibri" w:hAnsi="Calibri" w:cs="Calibri"/>
          <w:color w:val="000000" w:themeColor="text1"/>
          <w:sz w:val="24"/>
          <w:szCs w:val="24"/>
          <w:lang w:eastAsia="pt-BR"/>
        </w:rPr>
        <w:t>Decreto Federal nº 9.637/2018, que institui a Política Nacional de Segurança da Informação;</w:t>
      </w:r>
    </w:p>
    <w:p w:rsidR="00CC50AC" w:rsidRDefault="00CC50AC" w:rsidP="00CC50AC">
      <w:pPr>
        <w:pStyle w:val="SemEspaamento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  <w:lang w:eastAsia="pt-BR"/>
        </w:rPr>
      </w:pPr>
      <w:r w:rsidRPr="00CC50AC">
        <w:rPr>
          <w:rFonts w:ascii="Calibri" w:hAnsi="Calibri" w:cs="Calibri"/>
          <w:color w:val="000000" w:themeColor="text1"/>
          <w:sz w:val="24"/>
          <w:szCs w:val="24"/>
          <w:lang w:eastAsia="pt-BR"/>
        </w:rPr>
        <w:t>Lei Federal nº 12.965/2014, que instituiu o Marco Civil da Internet;</w:t>
      </w:r>
    </w:p>
    <w:p w:rsidR="00CC50AC" w:rsidRDefault="00CC50AC" w:rsidP="00CC50AC">
      <w:pPr>
        <w:pStyle w:val="SemEspaamento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Normas ABNT NBR ISO/IEC 17799:2005, 27001:2013, 27002:2013 e 27005:2011;</w:t>
      </w:r>
    </w:p>
    <w:p w:rsidR="00CC50AC" w:rsidRPr="00CC50AC" w:rsidRDefault="00CC50AC" w:rsidP="00CC50AC">
      <w:pPr>
        <w:pStyle w:val="SemEspaamento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  <w:lang w:eastAsia="pt-BR"/>
        </w:rPr>
      </w:pPr>
      <w:r w:rsidRPr="00CC50AC">
        <w:rPr>
          <w:rFonts w:ascii="Calibri" w:hAnsi="Calibri" w:cs="Calibri"/>
          <w:color w:val="000000" w:themeColor="text1"/>
          <w:sz w:val="24"/>
          <w:szCs w:val="24"/>
          <w:lang w:eastAsia="pt-BR"/>
        </w:rPr>
        <w:t>Lei Federal n.º 13.709/18, que trata da Lei Geral de Proteção de Dados Pessoais (LGPD).</w:t>
      </w:r>
    </w:p>
    <w:p w:rsidR="00CC50AC" w:rsidRPr="00CC50AC" w:rsidRDefault="00CC50AC" w:rsidP="00CC50AC">
      <w:pPr>
        <w:pStyle w:val="Ttulo2"/>
        <w:numPr>
          <w:ilvl w:val="0"/>
          <w:numId w:val="3"/>
        </w:numPr>
        <w:rPr>
          <w:rFonts w:eastAsia="Times New Roman"/>
          <w:lang w:eastAsia="pt-BR"/>
        </w:rPr>
      </w:pPr>
      <w:r w:rsidRPr="00CC50AC">
        <w:rPr>
          <w:rFonts w:eastAsia="Times New Roman"/>
          <w:lang w:eastAsia="pt-BR"/>
        </w:rPr>
        <w:t>CONCEITOS E DEFINIÇÕES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Abaixo seguem, em ordem alfabética, os principais conceitos referidos neste documento, de forma a evitar dificuldades de interpretação ou ambiguidades: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Algoritmo: conjunto das regras e procedimentos lógicos perfeitamente definidos que levam à solução de um problema em um número finito de etapas;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lastRenderedPageBreak/>
        <w:t>Ameaça: causa potencial de um incidente indesejado, que pode resultar em dano para um sistema ou organização (ABNT, 2005);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proofErr w:type="spellStart"/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>Antispyware</w:t>
      </w:r>
      <w:proofErr w:type="spellEnd"/>
      <w:r w:rsidRPr="00CC50AC">
        <w:rPr>
          <w:rFonts w:ascii="Calibri" w:hAnsi="Calibri" w:cs="Calibri"/>
          <w:sz w:val="24"/>
          <w:szCs w:val="24"/>
          <w:lang w:eastAsia="pt-BR"/>
        </w:rPr>
        <w:t xml:space="preserve">: </w:t>
      </w:r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 xml:space="preserve">software 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de segurança que tem o objetivo de detectar e remover </w:t>
      </w:r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 xml:space="preserve">softwares </w:t>
      </w:r>
      <w:r w:rsidRPr="00CC50AC">
        <w:rPr>
          <w:rFonts w:ascii="Calibri" w:hAnsi="Calibri" w:cs="Calibri"/>
          <w:sz w:val="24"/>
          <w:szCs w:val="24"/>
          <w:lang w:eastAsia="pt-BR"/>
        </w:rPr>
        <w:t>maliciosos;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Assinatura Digital: mecanismo criptográfico que tem por objetivo assinar documentos digitalmente;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Ativo de Informação: os meios de armazenamento, transmissão e processamento, os sistemas de informação, bem como os locais onde se encontram esses meios e a</w:t>
      </w:r>
      <w:r>
        <w:rPr>
          <w:rFonts w:ascii="Calibri" w:hAnsi="Calibri" w:cs="Calibri"/>
          <w:sz w:val="24"/>
          <w:szCs w:val="24"/>
          <w:lang w:eastAsia="pt-BR"/>
        </w:rPr>
        <w:t>s pessoas que têm acesso a eles;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Autenticidade: propriedade que determina que a informação foi produzida,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expedida, modificada ou destruída por uma determinada pessoa física, ou por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um determinado sistema, órgão ou entidade;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Backup: é o processo de cópia de dados de um dispositivo de armazenamento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para outro com o objetivo de proporcionar a proteção contra a perda dos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originais;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Certificação Digital: é um arquivo eletrônico que serve como identidade virtual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para uma pessoa física ou jurídica, e por ele podem ser feitas transações </w:t>
      </w:r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>online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com garantia de autenticidade e proteção das informações trocadas;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Classificação da informação: processo que tem como objetivo identificar e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definir níveis e critérios adequados para a proteção das informações, de acordo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sua importância para as organizações;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Código Malicioso: tipo de código de computador ou </w:t>
      </w:r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 xml:space="preserve">script 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da </w:t>
      </w:r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 xml:space="preserve">Web </w:t>
      </w:r>
      <w:r w:rsidRPr="00CC50AC">
        <w:rPr>
          <w:rFonts w:ascii="Calibri" w:hAnsi="Calibri" w:cs="Calibri"/>
          <w:sz w:val="24"/>
          <w:szCs w:val="24"/>
          <w:lang w:eastAsia="pt-BR"/>
        </w:rPr>
        <w:t>nocivo que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tem como objetivo criar vulnerabilidades no sistema, violações de segurança,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roubo de dados e informações, além de outros danos possíveis;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Confidencialidade: somente pessoas devidamente autorizadas pelo órgão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devem ter acesso à informação;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Continuidade de Negócios: Capacidade estratégica e tática de um órgão ou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entidade de se planejar e responder a incidentes e interrupções de negócios,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minimizando seus impactos e recuperando perdas de ativos da informação de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atividades críticas, de forma a manter suas operações em um nível aceitável,</w:t>
      </w:r>
      <w:r>
        <w:rPr>
          <w:rFonts w:ascii="Calibri" w:hAnsi="Calibri" w:cs="Calibri"/>
          <w:sz w:val="24"/>
          <w:szCs w:val="24"/>
          <w:lang w:eastAsia="pt-BR"/>
        </w:rPr>
        <w:t xml:space="preserve"> previamente definida</w:t>
      </w:r>
      <w:r w:rsidRPr="00CC50AC">
        <w:rPr>
          <w:rFonts w:ascii="Calibri" w:hAnsi="Calibri" w:cs="Calibri"/>
          <w:sz w:val="24"/>
          <w:szCs w:val="24"/>
          <w:lang w:eastAsia="pt-BR"/>
        </w:rPr>
        <w:t>);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Controle de Acesso: processo por meio do qual os acessos aos sistemas e a seus respectivos dados são autorizados ou negados; os acessos autorizados e, em alguns casos, também os negados ficam registrados para posterior auditoria;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Criptografia: mecanismo de segurança e privacidade que torna determinada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comunicação (textos, imagens, vídeos, entre outros) ininteligível para quem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não tem acesso aos códigos de “tradução” da mensagem;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Disponibilidade: propriedade de que a informação esteja acessível e utilizável sob demanda por uma pessoa física ou determinado sistema, órgão ou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entidade;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Dispositivos Móveis: equipamentos portáteis dotados de capacidade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computacional ou dispositivos removíveis de memória para armazenamento;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lastRenderedPageBreak/>
        <w:t>Engenharia Social: habilidade de conseguir acesso a informações confidenciais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ou a áreas importantes de uma instituição por meio de habilidades de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persuasão;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FTP (</w:t>
      </w:r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 xml:space="preserve">File </w:t>
      </w:r>
      <w:proofErr w:type="spellStart"/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>Transfer</w:t>
      </w:r>
      <w:proofErr w:type="spellEnd"/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 xml:space="preserve"> </w:t>
      </w:r>
      <w:proofErr w:type="spellStart"/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>Protocol</w:t>
      </w:r>
      <w:proofErr w:type="spellEnd"/>
      <w:r w:rsidRPr="00CC50AC">
        <w:rPr>
          <w:rFonts w:ascii="Calibri" w:hAnsi="Calibri" w:cs="Calibri"/>
          <w:sz w:val="24"/>
          <w:szCs w:val="24"/>
          <w:lang w:eastAsia="pt-BR"/>
        </w:rPr>
        <w:t>): protocolo que permite a transferência de arquivos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entre computadores conectados à </w:t>
      </w:r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>Internet</w:t>
      </w:r>
      <w:r w:rsidRPr="00CC50AC">
        <w:rPr>
          <w:rFonts w:ascii="Calibri" w:hAnsi="Calibri" w:cs="Calibri"/>
          <w:sz w:val="24"/>
          <w:szCs w:val="24"/>
          <w:lang w:eastAsia="pt-BR"/>
        </w:rPr>
        <w:t>;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Gestão de Risco: avalia os riscos relativos a segurança, disponibilidade de dados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e desempenho dos ativos de informação e também a conformidade com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exigências regulatórias e legais;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Gestão de Segurança de Informação e Comunicação: processo que visa a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proteção dos ativos de informação contra a negação de serviço a usuários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autorizados, assim como contra a intrusão e a modificação desautorizada de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dados armazenados ou em trânsito, inclusive a segurança dos recursos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humanos, da documentação, das áreas e das </w:t>
      </w:r>
      <w:r>
        <w:rPr>
          <w:rFonts w:ascii="Calibri" w:hAnsi="Calibri" w:cs="Calibri"/>
          <w:sz w:val="24"/>
          <w:szCs w:val="24"/>
          <w:lang w:eastAsia="pt-BR"/>
        </w:rPr>
        <w:t xml:space="preserve">instalações computacionais e de </w:t>
      </w:r>
      <w:r w:rsidRPr="00CC50AC">
        <w:rPr>
          <w:rFonts w:ascii="Calibri" w:hAnsi="Calibri" w:cs="Calibri"/>
          <w:sz w:val="24"/>
          <w:szCs w:val="24"/>
          <w:lang w:eastAsia="pt-BR"/>
        </w:rPr>
        <w:t>comunicações;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Informação: dados estruturados, organizados e processados, apresentados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dentro do contexto, o que o torna relevante e útil para a pessoa que o deseja.</w:t>
      </w:r>
    </w:p>
    <w:p w:rsidR="00CC50AC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Integridade: alterações, supressões e adições nas informações devem ser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realizadas apenas sob processos legalmente válidos, por pessoas devidamente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autorizadas para tal (autênticas). Garante que as ações que modifiquem as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informações não ocorram de forma acidental ou não autorizada;</w:t>
      </w:r>
    </w:p>
    <w:p w:rsidR="00825D74" w:rsidRDefault="00CC50AC" w:rsidP="00EE72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Incidente: qualquer evento adverso, confirmado ou sob suspeita, relacionado a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segurança dos sistemas, das informações ou das redes de computadores;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TimesNewRomanPS-BoldMT" w:hAnsi="TimesNewRomanPS-BoldMT"/>
          <w:sz w:val="24"/>
          <w:szCs w:val="24"/>
          <w:lang w:eastAsia="pt-BR"/>
        </w:rPr>
        <w:t xml:space="preserve">x) </w:t>
      </w:r>
      <w:r w:rsidRPr="00825D74">
        <w:rPr>
          <w:rFonts w:ascii="Calibri" w:hAnsi="Calibri" w:cs="Calibri"/>
          <w:sz w:val="24"/>
          <w:szCs w:val="24"/>
          <w:lang w:eastAsia="pt-BR"/>
        </w:rPr>
        <w:t>Impacto: mudança adversa no nível obtido dos objetivos do negócio (ABNT,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2008);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TimesNewRomanPS-BoldMT" w:hAnsi="TimesNewRomanPS-BoldMT"/>
          <w:sz w:val="24"/>
          <w:szCs w:val="24"/>
          <w:lang w:eastAsia="pt-BR"/>
        </w:rPr>
        <w:t xml:space="preserve">y) </w:t>
      </w:r>
      <w:proofErr w:type="spellStart"/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>Login</w:t>
      </w:r>
      <w:proofErr w:type="spellEnd"/>
      <w:r w:rsidRPr="00825D74">
        <w:rPr>
          <w:rFonts w:ascii="Calibri" w:hAnsi="Calibri" w:cs="Calibri"/>
          <w:sz w:val="24"/>
          <w:szCs w:val="24"/>
          <w:lang w:eastAsia="pt-BR"/>
        </w:rPr>
        <w:t>: processo para acessar um sistema informático restrito feita por meio de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autenticação ou identificação do utilizador;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825D74" w:rsidRDefault="00CC50AC" w:rsidP="00EE72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Mídia Removível: tipo de memória que pode ser removida do seu aparelho de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leitura, conferindo portabilidade para os dados que carrega;</w:t>
      </w:r>
    </w:p>
    <w:p w:rsidR="00825D74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Plano de Continuidade de Negócio (PCN): documento que estabelece mecanismos para restabelecer a atividade de uma organização, em caso de interrupção;</w:t>
      </w:r>
    </w:p>
    <w:p w:rsidR="00825D74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Programas Antivírus: programas usados para proteger e prevenir computadores e outros aparelhos de códigos ou vírus, a fim de dar mais segurança ao usuário;</w:t>
      </w:r>
    </w:p>
    <w:p w:rsidR="00825D74" w:rsidRDefault="00CC50AC" w:rsidP="00825D74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Risco: efeito da incerteza nos objetivos (ABNT ISO GUIA 73,2009);</w:t>
      </w:r>
    </w:p>
    <w:p w:rsidR="00825D74" w:rsidRDefault="00CC50AC" w:rsidP="00EE72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Segurança da Informação e das Comunicações: ações que visam viabilizar e assegurar disponibilidade, integridade e confidencialidade das informações;</w:t>
      </w:r>
    </w:p>
    <w:p w:rsidR="00825D74" w:rsidRDefault="00CC50AC" w:rsidP="00EE72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TimesNewRomanPS-BoldMT" w:hAnsi="TimesNewRomanPS-BoldMT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 xml:space="preserve">Servidor: </w:t>
      </w:r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 xml:space="preserve">software </w:t>
      </w:r>
      <w:r w:rsidRPr="00825D74">
        <w:rPr>
          <w:rFonts w:ascii="Calibri" w:hAnsi="Calibri" w:cs="Calibri"/>
          <w:sz w:val="24"/>
          <w:szCs w:val="24"/>
          <w:lang w:eastAsia="pt-BR"/>
        </w:rPr>
        <w:t xml:space="preserve">ou </w:t>
      </w:r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 xml:space="preserve">hardware </w:t>
      </w:r>
      <w:r w:rsidRPr="00825D74">
        <w:rPr>
          <w:rFonts w:ascii="Calibri" w:hAnsi="Calibri" w:cs="Calibri"/>
          <w:sz w:val="24"/>
          <w:szCs w:val="24"/>
          <w:lang w:eastAsia="pt-BR"/>
        </w:rPr>
        <w:t>que fornece um ou mais serviços a uma rede de computadores;</w:t>
      </w:r>
    </w:p>
    <w:p w:rsidR="00825D74" w:rsidRDefault="00CC50AC" w:rsidP="00EE72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>Software</w:t>
      </w:r>
      <w:r w:rsidRPr="00825D74">
        <w:rPr>
          <w:rFonts w:ascii="Calibri" w:hAnsi="Calibri" w:cs="Calibri"/>
          <w:sz w:val="24"/>
          <w:szCs w:val="24"/>
          <w:lang w:eastAsia="pt-BR"/>
        </w:rPr>
        <w:t>: programa, rotina ou conjunto de instruções que controlam o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funcionamento de um computador;</w:t>
      </w:r>
    </w:p>
    <w:p w:rsidR="00825D74" w:rsidRDefault="00CC50AC" w:rsidP="00EE72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Termo de Responsabilidade e Sigilo: documento pelo qual o empregado ou colaborador se compromete a não revelar as informações de caráter secreto, sigiloso e confidencial da Companhia;</w:t>
      </w:r>
    </w:p>
    <w:p w:rsidR="00825D74" w:rsidRDefault="00CC50AC" w:rsidP="00EE72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proofErr w:type="spellStart"/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lastRenderedPageBreak/>
        <w:t>Torrent</w:t>
      </w:r>
      <w:proofErr w:type="spellEnd"/>
      <w:r w:rsidRPr="00825D74">
        <w:rPr>
          <w:rFonts w:ascii="Calibri" w:hAnsi="Calibri" w:cs="Calibri"/>
          <w:sz w:val="24"/>
          <w:szCs w:val="24"/>
          <w:lang w:eastAsia="pt-BR"/>
        </w:rPr>
        <w:t>: extensão de arquivos utilizados por um protocolo de transferência do tipo P2P (</w:t>
      </w:r>
      <w:proofErr w:type="spellStart"/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>Peer</w:t>
      </w:r>
      <w:proofErr w:type="spellEnd"/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 xml:space="preserve"> </w:t>
      </w:r>
      <w:proofErr w:type="spellStart"/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>to</w:t>
      </w:r>
      <w:proofErr w:type="spellEnd"/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 xml:space="preserve"> </w:t>
      </w:r>
      <w:proofErr w:type="spellStart"/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>Peer</w:t>
      </w:r>
      <w:proofErr w:type="spellEnd"/>
      <w:r w:rsidRPr="00825D74">
        <w:rPr>
          <w:rFonts w:ascii="Calibri" w:hAnsi="Calibri" w:cs="Calibri"/>
          <w:sz w:val="24"/>
          <w:szCs w:val="24"/>
          <w:lang w:eastAsia="pt-BR"/>
        </w:rPr>
        <w:t>);</w:t>
      </w:r>
    </w:p>
    <w:p w:rsidR="00825D74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 xml:space="preserve">Vírus de Computador: </w:t>
      </w:r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 xml:space="preserve">software </w:t>
      </w:r>
      <w:r w:rsidRPr="00825D74">
        <w:rPr>
          <w:rFonts w:ascii="Calibri" w:hAnsi="Calibri" w:cs="Calibri"/>
          <w:sz w:val="24"/>
          <w:szCs w:val="24"/>
          <w:lang w:eastAsia="pt-BR"/>
        </w:rPr>
        <w:t>malicioso capaz de infectar um sistema, fazer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cópias de si e se espalhar para outros computadores e dispositivos;</w:t>
      </w:r>
    </w:p>
    <w:p w:rsidR="00CC50AC" w:rsidRPr="00825D74" w:rsidRDefault="00CC50AC" w:rsidP="00CC50AC">
      <w:pPr>
        <w:pStyle w:val="SemEspaamento"/>
        <w:numPr>
          <w:ilvl w:val="0"/>
          <w:numId w:val="5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>Wireless</w:t>
      </w:r>
      <w:r w:rsidRPr="00825D74">
        <w:rPr>
          <w:rFonts w:ascii="Calibri" w:hAnsi="Calibri" w:cs="Calibri"/>
          <w:sz w:val="24"/>
          <w:szCs w:val="24"/>
          <w:lang w:eastAsia="pt-BR"/>
        </w:rPr>
        <w:t>: tecnologia que significa “sem fio” (em livre tradução), e possibilita a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transmissão da conexão entre pontos distantes sem precisar usar fios (como ocorrem em telefones sem fio, rádios ou celular).</w:t>
      </w:r>
    </w:p>
    <w:p w:rsidR="00CC50AC" w:rsidRPr="00CC50AC" w:rsidRDefault="00CC50AC" w:rsidP="00825D74">
      <w:pPr>
        <w:pStyle w:val="Ttulo2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pt-BR"/>
        </w:rPr>
      </w:pPr>
      <w:r w:rsidRPr="00CC50AC">
        <w:rPr>
          <w:lang w:eastAsia="pt-BR"/>
        </w:rPr>
        <w:t>PRINCÍPIOS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O conjunto de documentos que compõe </w:t>
      </w:r>
      <w:r w:rsidR="00825D74" w:rsidRPr="00CC50AC">
        <w:rPr>
          <w:rFonts w:ascii="Calibri" w:hAnsi="Calibri" w:cs="Calibri"/>
          <w:sz w:val="24"/>
          <w:szCs w:val="24"/>
          <w:lang w:eastAsia="pt-BR"/>
        </w:rPr>
        <w:t>está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PSI </w:t>
      </w:r>
      <w:r w:rsidRPr="00CC50AC">
        <w:rPr>
          <w:rFonts w:ascii="Calibri" w:hAnsi="Calibri" w:cs="Calibri"/>
          <w:sz w:val="24"/>
          <w:szCs w:val="24"/>
          <w:lang w:eastAsia="pt-BR"/>
        </w:rPr>
        <w:t>deverá se guiar pelos seguintes princípios:</w:t>
      </w:r>
    </w:p>
    <w:p w:rsidR="00825D74" w:rsidRDefault="00CC50AC" w:rsidP="00EE72AC">
      <w:pPr>
        <w:pStyle w:val="SemEspaamento"/>
        <w:numPr>
          <w:ilvl w:val="0"/>
          <w:numId w:val="7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Simplicidade: a complexidade aumenta a chance de erros, portanto, todos os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controles de segurança deverão ser simples e objetivos;</w:t>
      </w:r>
    </w:p>
    <w:p w:rsidR="00825D74" w:rsidRDefault="00CC50AC" w:rsidP="00CC50AC">
      <w:pPr>
        <w:pStyle w:val="SemEspaamento"/>
        <w:numPr>
          <w:ilvl w:val="0"/>
          <w:numId w:val="7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Privilégio Mínimo: usuários devem ter acesso apenas aos recursos de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tecnologia da informação necessários para realizar as tarefas que lhe foram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designadas;</w:t>
      </w:r>
    </w:p>
    <w:p w:rsidR="00825D74" w:rsidRDefault="00CC50AC" w:rsidP="00CC50AC">
      <w:pPr>
        <w:pStyle w:val="SemEspaamento"/>
        <w:numPr>
          <w:ilvl w:val="0"/>
          <w:numId w:val="7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Segregação de função: funções de planejamento, execução e controle devem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ser segregadas, de forma a reduzir oportunidades de modificação, uso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indevido, não autorizado ou não intencional dos ativos, bem como para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permitir maior eficácia dos controles de segurança;</w:t>
      </w:r>
    </w:p>
    <w:p w:rsidR="00825D74" w:rsidRDefault="00CC50AC" w:rsidP="00CC50AC">
      <w:pPr>
        <w:pStyle w:val="SemEspaamento"/>
        <w:numPr>
          <w:ilvl w:val="0"/>
          <w:numId w:val="7"/>
        </w:numPr>
        <w:rPr>
          <w:rFonts w:ascii="Calibri" w:hAnsi="Calibri" w:cs="Calibri"/>
          <w:sz w:val="24"/>
          <w:szCs w:val="24"/>
          <w:lang w:eastAsia="pt-BR"/>
        </w:rPr>
      </w:pPr>
      <w:proofErr w:type="spellStart"/>
      <w:r w:rsidRPr="00825D74">
        <w:rPr>
          <w:rFonts w:ascii="Calibri" w:hAnsi="Calibri" w:cs="Calibri"/>
          <w:sz w:val="24"/>
          <w:szCs w:val="24"/>
          <w:lang w:eastAsia="pt-BR"/>
        </w:rPr>
        <w:t>Auditabilidade</w:t>
      </w:r>
      <w:proofErr w:type="spellEnd"/>
      <w:r w:rsidRPr="00825D74">
        <w:rPr>
          <w:rFonts w:ascii="Calibri" w:hAnsi="Calibri" w:cs="Calibri"/>
          <w:sz w:val="24"/>
          <w:szCs w:val="24"/>
          <w:lang w:eastAsia="pt-BR"/>
        </w:rPr>
        <w:t>: todos os eventos significantes de usuários e os processos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devem ser rastreáveis até o evento inicial por meio de registro consistente e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detalhado;</w:t>
      </w:r>
    </w:p>
    <w:p w:rsidR="00825D74" w:rsidRDefault="00CC50AC" w:rsidP="00CC50AC">
      <w:pPr>
        <w:pStyle w:val="SemEspaamento"/>
        <w:numPr>
          <w:ilvl w:val="0"/>
          <w:numId w:val="7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Mínima dependência de segredos: os controles deverão ser efetivos, ainda que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se conheça a existências deles e como eles funcionam;</w:t>
      </w:r>
    </w:p>
    <w:p w:rsidR="00825D74" w:rsidRDefault="00CC50AC" w:rsidP="00CC50AC">
      <w:pPr>
        <w:pStyle w:val="SemEspaamento"/>
        <w:numPr>
          <w:ilvl w:val="0"/>
          <w:numId w:val="7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Resiliência: os controles de segurança devem ser projetados para que possam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resistir ou se recuperar dos efeitos de um desastre;</w:t>
      </w:r>
    </w:p>
    <w:p w:rsidR="00CC50AC" w:rsidRPr="00825D74" w:rsidRDefault="00CC50AC" w:rsidP="00CC50AC">
      <w:pPr>
        <w:pStyle w:val="SemEspaamento"/>
        <w:numPr>
          <w:ilvl w:val="0"/>
          <w:numId w:val="7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Defesa em profundidade: os controles de segurança devem ser concebidos em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múltiplas camadas, de modo a prover redundância para que, no caso de falha,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outro contro</w:t>
      </w:r>
      <w:r w:rsidRPr="00825D74">
        <w:rPr>
          <w:sz w:val="24"/>
          <w:szCs w:val="24"/>
          <w:lang w:eastAsia="pt-BR"/>
        </w:rPr>
        <w:t>l</w:t>
      </w:r>
      <w:r w:rsidRPr="00825D74">
        <w:rPr>
          <w:rFonts w:ascii="Calibri" w:hAnsi="Calibri" w:cs="Calibri"/>
          <w:sz w:val="24"/>
          <w:szCs w:val="24"/>
          <w:lang w:eastAsia="pt-BR"/>
        </w:rPr>
        <w:t>e possa ser aplicado.</w:t>
      </w:r>
    </w:p>
    <w:p w:rsidR="00CC50AC" w:rsidRPr="00CC50AC" w:rsidRDefault="00CC50AC" w:rsidP="00825D74">
      <w:pPr>
        <w:pStyle w:val="Ttulo2"/>
        <w:numPr>
          <w:ilvl w:val="0"/>
          <w:numId w:val="3"/>
        </w:numPr>
        <w:rPr>
          <w:lang w:eastAsia="pt-BR"/>
        </w:rPr>
      </w:pPr>
      <w:r w:rsidRPr="00CC50AC">
        <w:rPr>
          <w:lang w:eastAsia="pt-BR"/>
        </w:rPr>
        <w:t>OBJETIVOS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São objetivos desta Política:</w:t>
      </w:r>
    </w:p>
    <w:p w:rsidR="00825D74" w:rsidRDefault="00CC50AC" w:rsidP="00EE72AC">
      <w:pPr>
        <w:pStyle w:val="SemEspaamento"/>
        <w:numPr>
          <w:ilvl w:val="0"/>
          <w:numId w:val="9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Proteger a informação da</w:t>
      </w:r>
      <w:r w:rsidR="00825D74" w:rsidRPr="00825D74">
        <w:t xml:space="preserve"> </w:t>
      </w:r>
      <w:r w:rsidR="00825D74">
        <w:t>XYZ Inc.</w:t>
      </w:r>
      <w:r w:rsidRPr="00825D74">
        <w:rPr>
          <w:rFonts w:ascii="Calibri" w:hAnsi="Calibri" w:cs="Calibri"/>
          <w:sz w:val="24"/>
          <w:szCs w:val="24"/>
          <w:lang w:eastAsia="pt-BR"/>
        </w:rPr>
        <w:t>, de forma a garantir sua confiabilidade,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autenticidade e integridade;</w:t>
      </w:r>
    </w:p>
    <w:p w:rsidR="00825D74" w:rsidRDefault="00CC50AC" w:rsidP="00CC50AC">
      <w:pPr>
        <w:pStyle w:val="SemEspaamento"/>
        <w:numPr>
          <w:ilvl w:val="0"/>
          <w:numId w:val="9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Estabelecer diretrizes para a utilização dos recursos de informação, serviços de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 xml:space="preserve">redes de dados, estações de trabalho, </w:t>
      </w:r>
      <w:r w:rsidRPr="00825D74">
        <w:rPr>
          <w:rFonts w:ascii="Calibri-Italic" w:hAnsi="Calibri-Italic"/>
          <w:i/>
          <w:iCs/>
          <w:sz w:val="24"/>
          <w:szCs w:val="24"/>
          <w:lang w:eastAsia="pt-BR"/>
        </w:rPr>
        <w:t>Internet</w:t>
      </w:r>
      <w:r w:rsidRPr="00825D74">
        <w:rPr>
          <w:rFonts w:ascii="Calibri" w:hAnsi="Calibri" w:cs="Calibri"/>
          <w:sz w:val="24"/>
          <w:szCs w:val="24"/>
          <w:lang w:eastAsia="pt-BR"/>
        </w:rPr>
        <w:t>, telecomunicações, correio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eletrônico e outros;</w:t>
      </w:r>
    </w:p>
    <w:p w:rsidR="00825D74" w:rsidRDefault="00CC50AC" w:rsidP="00CC50AC">
      <w:pPr>
        <w:pStyle w:val="SemEspaamento"/>
        <w:numPr>
          <w:ilvl w:val="0"/>
          <w:numId w:val="9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Designar papéis e responsabilidades relativas à segurança da informação na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Companhia;</w:t>
      </w:r>
    </w:p>
    <w:p w:rsidR="00825D74" w:rsidRDefault="00CC50AC" w:rsidP="00EE72AC">
      <w:pPr>
        <w:pStyle w:val="SemEspaamento"/>
        <w:numPr>
          <w:ilvl w:val="0"/>
          <w:numId w:val="9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Ser transparente e inclusiva, de forma a conscientizar todos os empregados da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825D74">
        <w:t>XYZ Inc.</w:t>
      </w:r>
      <w:r w:rsidRPr="00825D74">
        <w:rPr>
          <w:rFonts w:ascii="Calibri" w:hAnsi="Calibri" w:cs="Calibri"/>
          <w:sz w:val="24"/>
          <w:szCs w:val="24"/>
          <w:lang w:eastAsia="pt-BR"/>
        </w:rPr>
        <w:t xml:space="preserve"> sobre a importância das informações e de suas vulnerabilidades;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825D74" w:rsidRDefault="00CC50AC" w:rsidP="00EE72AC">
      <w:pPr>
        <w:pStyle w:val="SemEspaamento"/>
        <w:numPr>
          <w:ilvl w:val="0"/>
          <w:numId w:val="9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lastRenderedPageBreak/>
        <w:t>Promover e desenvolver a cultura de segurança da informação em todos os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níveis da Companhia;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825D74" w:rsidRDefault="00CC50AC" w:rsidP="00EE72AC">
      <w:pPr>
        <w:pStyle w:val="SemEspaamento"/>
        <w:numPr>
          <w:ilvl w:val="0"/>
          <w:numId w:val="9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Ser parte integrante dos processos organizacionais;</w:t>
      </w:r>
    </w:p>
    <w:p w:rsidR="00CC50AC" w:rsidRPr="00825D74" w:rsidRDefault="00CC50AC" w:rsidP="00CC50AC">
      <w:pPr>
        <w:pStyle w:val="SemEspaamento"/>
        <w:numPr>
          <w:ilvl w:val="0"/>
          <w:numId w:val="9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Possibilitar a criação de controles e promover a otimização dos recursos de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tecnologia da informação.</w:t>
      </w:r>
    </w:p>
    <w:p w:rsidR="00CC50AC" w:rsidRPr="00CC50AC" w:rsidRDefault="00CC50AC" w:rsidP="00825D74">
      <w:pPr>
        <w:pStyle w:val="Ttulo2"/>
        <w:numPr>
          <w:ilvl w:val="0"/>
          <w:numId w:val="3"/>
        </w:numPr>
        <w:rPr>
          <w:lang w:eastAsia="pt-BR"/>
        </w:rPr>
      </w:pPr>
      <w:r w:rsidRPr="00CC50AC">
        <w:rPr>
          <w:lang w:eastAsia="pt-BR"/>
        </w:rPr>
        <w:t>ESTRUTURA NORMATIVA DA SEGURANÇA DA INFORMAÇÃO</w:t>
      </w:r>
    </w:p>
    <w:p w:rsidR="00CC50AC" w:rsidRPr="00CC50AC" w:rsidRDefault="00CC50AC" w:rsidP="00825D74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DEFINIÇÃO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A estrutura normativa da Segurança da Informação da </w:t>
      </w:r>
      <w:r w:rsidR="00825D74">
        <w:t xml:space="preserve">XYZ </w:t>
      </w:r>
      <w:proofErr w:type="spellStart"/>
      <w:r w:rsidR="00825D74">
        <w:t>Inc.</w:t>
      </w:r>
      <w:r w:rsidRPr="00CC50AC">
        <w:rPr>
          <w:rFonts w:ascii="Calibri" w:hAnsi="Calibri" w:cs="Calibri"/>
          <w:sz w:val="24"/>
          <w:szCs w:val="24"/>
          <w:lang w:eastAsia="pt-BR"/>
        </w:rPr>
        <w:t>é</w:t>
      </w:r>
      <w:proofErr w:type="spellEnd"/>
      <w:r w:rsidRPr="00CC50AC">
        <w:rPr>
          <w:rFonts w:ascii="Calibri" w:hAnsi="Calibri" w:cs="Calibri"/>
          <w:sz w:val="24"/>
          <w:szCs w:val="24"/>
          <w:lang w:eastAsia="pt-BR"/>
        </w:rPr>
        <w:t xml:space="preserve"> composta por um conjunto de documentos com três níveis distintos, relacionados a seguir:</w:t>
      </w:r>
    </w:p>
    <w:p w:rsidR="00825D74" w:rsidRDefault="00CC50AC" w:rsidP="00CC50AC">
      <w:pPr>
        <w:pStyle w:val="SemEspaamento"/>
        <w:numPr>
          <w:ilvl w:val="0"/>
          <w:numId w:val="2"/>
        </w:numPr>
        <w:rPr>
          <w:rFonts w:ascii="Calibri" w:hAnsi="Calibri" w:cs="Calibri"/>
          <w:sz w:val="24"/>
          <w:szCs w:val="24"/>
          <w:lang w:eastAsia="pt-BR"/>
        </w:rPr>
      </w:pPr>
      <w:r w:rsidRPr="00825D74">
        <w:rPr>
          <w:rFonts w:ascii="Calibri" w:hAnsi="Calibri" w:cs="Calibri"/>
          <w:sz w:val="24"/>
          <w:szCs w:val="24"/>
          <w:lang w:eastAsia="pt-BR"/>
        </w:rPr>
        <w:t>Polí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tica de Segurança da Informação: </w:t>
      </w:r>
      <w:r w:rsidRPr="00825D74">
        <w:rPr>
          <w:rFonts w:ascii="Calibri" w:hAnsi="Calibri" w:cs="Calibri"/>
          <w:sz w:val="24"/>
          <w:szCs w:val="24"/>
          <w:lang w:eastAsia="pt-BR"/>
        </w:rPr>
        <w:t>constituída neste documento,</w:t>
      </w:r>
      <w:r w:rsidR="00825D74" w:rsidRP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define a estrutura, as diretrizes e as obrigações referentes à segurança da</w:t>
      </w:r>
      <w:r w:rsidR="00825D7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825D74">
        <w:rPr>
          <w:rFonts w:ascii="Calibri" w:hAnsi="Calibri" w:cs="Calibri"/>
          <w:sz w:val="24"/>
          <w:szCs w:val="24"/>
          <w:lang w:eastAsia="pt-BR"/>
        </w:rPr>
        <w:t>informação;</w:t>
      </w:r>
    </w:p>
    <w:p w:rsidR="00A65CE0" w:rsidRDefault="00CC50AC" w:rsidP="00EE72AC">
      <w:pPr>
        <w:pStyle w:val="SemEspaamento"/>
        <w:numPr>
          <w:ilvl w:val="0"/>
          <w:numId w:val="2"/>
        </w:numPr>
        <w:rPr>
          <w:rFonts w:ascii="Calibri" w:hAnsi="Calibri" w:cs="Calibri"/>
          <w:sz w:val="24"/>
          <w:szCs w:val="24"/>
          <w:lang w:eastAsia="pt-BR"/>
        </w:rPr>
      </w:pPr>
      <w:r w:rsidRPr="00A65CE0">
        <w:rPr>
          <w:rFonts w:ascii="Calibri" w:hAnsi="Calibri" w:cs="Calibri"/>
          <w:sz w:val="24"/>
          <w:szCs w:val="24"/>
          <w:lang w:eastAsia="pt-BR"/>
        </w:rPr>
        <w:t>Enunciados normativos de Segurança da Informação: estabelecem obrigações e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procedimentos específicos alinhados com a Política, a serem seguidos em diversas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áreas em que a informação é tratada;</w:t>
      </w:r>
      <w:r w:rsidR="00A65CE0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CC50AC" w:rsidRPr="00A65CE0" w:rsidRDefault="00CC50AC" w:rsidP="00EE72AC">
      <w:pPr>
        <w:pStyle w:val="SemEspaamento"/>
        <w:numPr>
          <w:ilvl w:val="0"/>
          <w:numId w:val="2"/>
        </w:numPr>
        <w:rPr>
          <w:rFonts w:ascii="Calibri" w:hAnsi="Calibri" w:cs="Calibri"/>
          <w:sz w:val="24"/>
          <w:szCs w:val="24"/>
          <w:lang w:eastAsia="pt-BR"/>
        </w:rPr>
      </w:pPr>
      <w:r w:rsidRPr="00A65CE0">
        <w:rPr>
          <w:rFonts w:ascii="Calibri" w:hAnsi="Calibri" w:cs="Calibri"/>
          <w:sz w:val="24"/>
          <w:szCs w:val="24"/>
          <w:lang w:eastAsia="pt-BR"/>
        </w:rPr>
        <w:t>Procedimentos de Segurança da Informação (Procedimentos): instrumentalizam o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disposto nas Normas e nas Diretrizes, permitindo a direta aplicação nas atividades</w:t>
      </w:r>
      <w:r w:rsid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da</w:t>
      </w:r>
      <w:r w:rsidR="00A65CE0" w:rsidRPr="00A65CE0">
        <w:t xml:space="preserve"> </w:t>
      </w:r>
      <w:r w:rsidR="00A65CE0">
        <w:t>XYZ Inc.</w:t>
      </w:r>
    </w:p>
    <w:p w:rsidR="00CC50AC" w:rsidRPr="00CC50AC" w:rsidRDefault="00CC50AC" w:rsidP="00A65CE0">
      <w:pPr>
        <w:pStyle w:val="Ttulo3"/>
        <w:numPr>
          <w:ilvl w:val="1"/>
          <w:numId w:val="3"/>
        </w:numPr>
        <w:rPr>
          <w:lang w:eastAsia="pt-BR"/>
        </w:rPr>
      </w:pPr>
      <w:proofErr w:type="gramStart"/>
      <w:r w:rsidRPr="00CC50AC">
        <w:rPr>
          <w:lang w:eastAsia="pt-BR"/>
        </w:rPr>
        <w:t>DIVULGAÇÃO E ACESSO À</w:t>
      </w:r>
      <w:proofErr w:type="gramEnd"/>
      <w:r w:rsidRPr="00CC50AC">
        <w:rPr>
          <w:lang w:eastAsia="pt-BR"/>
        </w:rPr>
        <w:t xml:space="preserve"> ESTRUTURA NORMATIVA</w:t>
      </w:r>
    </w:p>
    <w:p w:rsidR="00A65CE0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A Política e os Enunciados Normativos de Segurança da Informação devem ser divulgados a todos os empregados da </w:t>
      </w:r>
      <w:r w:rsidR="00A65CE0">
        <w:t xml:space="preserve">XYZ Inc. </w:t>
      </w:r>
      <w:r w:rsidRPr="00CC50AC">
        <w:rPr>
          <w:rFonts w:ascii="Calibri" w:hAnsi="Calibri" w:cs="Calibri"/>
          <w:sz w:val="24"/>
          <w:szCs w:val="24"/>
          <w:lang w:eastAsia="pt-BR"/>
        </w:rPr>
        <w:t>e dispostas de maneira que seu conteúdo possa ser consultado a qualquer momento.</w:t>
      </w:r>
    </w:p>
    <w:p w:rsidR="00A65CE0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Os Procedimentos de Segurança da Informação ficarão disponíveis na rede interna da Companhia, e devem ser divulgados às áreas diretamente relacionadas à sua aplicação.</w:t>
      </w:r>
    </w:p>
    <w:p w:rsidR="00CC50AC" w:rsidRPr="00CC50AC" w:rsidRDefault="00CC50AC" w:rsidP="00A65CE0">
      <w:pPr>
        <w:pStyle w:val="Ttulo2"/>
        <w:numPr>
          <w:ilvl w:val="0"/>
          <w:numId w:val="3"/>
        </w:numPr>
        <w:rPr>
          <w:lang w:eastAsia="pt-BR"/>
        </w:rPr>
      </w:pPr>
      <w:r w:rsidRPr="00CC50AC">
        <w:rPr>
          <w:lang w:eastAsia="pt-BR"/>
        </w:rPr>
        <w:t>ATRIBUIÇÕES E RESPONSABILIDADES NA GESTÃO DE SEGURANÇA DA INFORMAÇÃO</w:t>
      </w:r>
    </w:p>
    <w:p w:rsidR="00CC50AC" w:rsidRPr="00CC50AC" w:rsidRDefault="00CC50AC" w:rsidP="00A65CE0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GERAIS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Cabe a todos os empregados, diretores/presidente, estagiários, prestadores de serviço e terceirizados da</w:t>
      </w:r>
      <w:r w:rsidR="00A65CE0" w:rsidRPr="00A65CE0">
        <w:t xml:space="preserve"> </w:t>
      </w:r>
      <w:r w:rsidR="00A65CE0">
        <w:t>XYZ Inc.</w:t>
      </w:r>
      <w:r w:rsidRPr="00CC50AC">
        <w:rPr>
          <w:rFonts w:ascii="Calibri" w:hAnsi="Calibri" w:cs="Calibri"/>
          <w:sz w:val="24"/>
          <w:szCs w:val="24"/>
          <w:lang w:eastAsia="pt-BR"/>
        </w:rPr>
        <w:t>:</w:t>
      </w:r>
    </w:p>
    <w:p w:rsidR="00A65CE0" w:rsidRDefault="00CC50AC" w:rsidP="00CC50AC">
      <w:pPr>
        <w:pStyle w:val="SemEspaamento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Cumprir fielmente a Política, os Enunciados Normativos e os Procedimentos</w:t>
      </w:r>
      <w:r w:rsid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de Segurança da Informação da</w:t>
      </w:r>
      <w:r w:rsid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A65CE0">
        <w:t>XYZ Inc.</w:t>
      </w:r>
      <w:r w:rsidRPr="00A65CE0">
        <w:rPr>
          <w:rFonts w:ascii="Calibri" w:hAnsi="Calibri" w:cs="Calibri"/>
          <w:sz w:val="24"/>
          <w:szCs w:val="24"/>
          <w:lang w:eastAsia="pt-BR"/>
        </w:rPr>
        <w:t>;</w:t>
      </w:r>
    </w:p>
    <w:p w:rsidR="00A65CE0" w:rsidRDefault="00CC50AC" w:rsidP="00CC50AC">
      <w:pPr>
        <w:pStyle w:val="SemEspaamento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t-BR"/>
        </w:rPr>
      </w:pPr>
      <w:r w:rsidRPr="00A65CE0">
        <w:rPr>
          <w:rFonts w:ascii="Calibri" w:hAnsi="Calibri" w:cs="Calibri"/>
          <w:sz w:val="24"/>
          <w:szCs w:val="24"/>
          <w:lang w:eastAsia="pt-BR"/>
        </w:rPr>
        <w:t>Manter-se atualizado em relação a esta Política, demais normas e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procedimentos relacionados, buscando informação junto a seu superior ou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junto à autoridade competente sempre que não estiver absolutamente</w:t>
      </w:r>
      <w:r w:rsid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seguro quanto a obtenção, uso e/ou descarte de informações;</w:t>
      </w:r>
    </w:p>
    <w:p w:rsidR="00A65CE0" w:rsidRDefault="00CC50AC" w:rsidP="00CC50AC">
      <w:pPr>
        <w:pStyle w:val="SemEspaamento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t-BR"/>
        </w:rPr>
      </w:pPr>
      <w:r w:rsidRPr="00A65CE0">
        <w:rPr>
          <w:rFonts w:ascii="Calibri" w:hAnsi="Calibri" w:cs="Calibri"/>
          <w:sz w:val="24"/>
          <w:szCs w:val="24"/>
          <w:lang w:eastAsia="pt-BR"/>
        </w:rPr>
        <w:t>Promover a segurança de seu usuário corporativo, departamental ou de rede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local, bem como de seus respectivos dados, credenciais de acesso e quaisquer</w:t>
      </w:r>
      <w:r w:rsid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informações a que tenha acesso em virtude do cargo que ocupa;</w:t>
      </w:r>
    </w:p>
    <w:p w:rsidR="00A65CE0" w:rsidRDefault="00CC50AC" w:rsidP="00EE72AC">
      <w:pPr>
        <w:pStyle w:val="SemEspaamento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t-BR"/>
        </w:rPr>
      </w:pPr>
      <w:r w:rsidRPr="00A65CE0">
        <w:rPr>
          <w:rFonts w:ascii="Calibri" w:hAnsi="Calibri" w:cs="Calibri"/>
          <w:sz w:val="24"/>
          <w:szCs w:val="24"/>
          <w:lang w:eastAsia="pt-BR"/>
        </w:rPr>
        <w:t>Utilizar de forma ética, legal e consciente os recursos computacionais e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informacionais da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A65CE0">
        <w:t>XYZ Inc.</w:t>
      </w:r>
      <w:r w:rsidRPr="00A65CE0">
        <w:rPr>
          <w:rFonts w:ascii="Calibri" w:hAnsi="Calibri" w:cs="Calibri"/>
          <w:sz w:val="24"/>
          <w:szCs w:val="24"/>
          <w:lang w:eastAsia="pt-BR"/>
        </w:rPr>
        <w:t>, estando ciente de que sua estrutura não poderá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 xml:space="preserve">ser </w:t>
      </w:r>
      <w:r w:rsidRPr="00A65CE0">
        <w:rPr>
          <w:rFonts w:ascii="Calibri" w:hAnsi="Calibri" w:cs="Calibri"/>
          <w:sz w:val="24"/>
          <w:szCs w:val="24"/>
          <w:lang w:eastAsia="pt-BR"/>
        </w:rPr>
        <w:lastRenderedPageBreak/>
        <w:t>utilizada para fins particulares e que quaisquer ações que tramitem em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sua rede poderão ser auditadas;</w:t>
      </w:r>
    </w:p>
    <w:p w:rsidR="00A65CE0" w:rsidRDefault="00CC50AC" w:rsidP="00EE72AC">
      <w:pPr>
        <w:pStyle w:val="SemEspaamento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t-BR"/>
        </w:rPr>
      </w:pPr>
      <w:r w:rsidRPr="00A65CE0">
        <w:rPr>
          <w:rFonts w:ascii="Calibri" w:hAnsi="Calibri" w:cs="Calibri"/>
          <w:sz w:val="24"/>
          <w:szCs w:val="24"/>
          <w:lang w:eastAsia="pt-BR"/>
        </w:rPr>
        <w:t>Proteger as informações contra acesso, modificação, destruição ou divulgação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não-autorizados pela</w:t>
      </w:r>
      <w:r w:rsidR="00A65CE0" w:rsidRPr="00A65CE0">
        <w:t xml:space="preserve"> </w:t>
      </w:r>
      <w:r w:rsidR="00A65CE0">
        <w:t>XYZ Inc.</w:t>
      </w:r>
      <w:r w:rsidRPr="00A65CE0">
        <w:rPr>
          <w:rFonts w:ascii="Calibri" w:hAnsi="Calibri" w:cs="Calibri"/>
          <w:sz w:val="24"/>
          <w:szCs w:val="24"/>
          <w:lang w:eastAsia="pt-BR"/>
        </w:rPr>
        <w:t>;</w:t>
      </w:r>
      <w:r w:rsidR="00A65CE0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A65CE0" w:rsidRDefault="00CC50AC" w:rsidP="00EE72AC">
      <w:pPr>
        <w:pStyle w:val="SemEspaamento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t-BR"/>
        </w:rPr>
      </w:pPr>
      <w:r w:rsidRPr="00A65CE0">
        <w:rPr>
          <w:rFonts w:ascii="Calibri" w:hAnsi="Calibri" w:cs="Calibri"/>
          <w:sz w:val="24"/>
          <w:szCs w:val="24"/>
          <w:lang w:eastAsia="pt-BR"/>
        </w:rPr>
        <w:t>Cumprir as leis e as normas que regulamentam os aspectos da propriedade</w:t>
      </w:r>
      <w:r w:rsidR="00A65CE0" w:rsidRPr="00A65CE0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65CE0">
        <w:rPr>
          <w:rFonts w:ascii="Calibri" w:hAnsi="Calibri" w:cs="Calibri"/>
          <w:sz w:val="24"/>
          <w:szCs w:val="24"/>
          <w:lang w:eastAsia="pt-BR"/>
        </w:rPr>
        <w:t>intelectual;</w:t>
      </w:r>
      <w:r w:rsidR="00A65CE0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C618D8" w:rsidRDefault="00CC50AC" w:rsidP="00EE72AC">
      <w:pPr>
        <w:pStyle w:val="SemEspaamento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Comunicar imediatamente à Assessoria de Informática (ASINF) qualquer</w:t>
      </w:r>
      <w:r w:rsidR="00A65CE0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descumprimento ou violação desta Política e/ou de suas Normas e</w:t>
      </w:r>
      <w:r w:rsidR="00A65CE0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Procedimentos;</w:t>
      </w:r>
    </w:p>
    <w:p w:rsidR="00CC50AC" w:rsidRPr="00C618D8" w:rsidRDefault="00CC50AC" w:rsidP="00EE72AC">
      <w:pPr>
        <w:pStyle w:val="SemEspaamento"/>
        <w:numPr>
          <w:ilvl w:val="0"/>
          <w:numId w:val="13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Ser responsável por qualquer prejuízo ou dano que vier a sofrer ou causar à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618D8">
        <w:t xml:space="preserve">XYZ Inc. </w:t>
      </w:r>
      <w:r w:rsidRPr="00C618D8">
        <w:rPr>
          <w:rFonts w:ascii="Calibri" w:hAnsi="Calibri" w:cs="Calibri"/>
          <w:sz w:val="24"/>
          <w:szCs w:val="24"/>
          <w:lang w:eastAsia="pt-BR"/>
        </w:rPr>
        <w:t>em decorrência da não obediência às diretrizes e às normas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referidas na Política de Segurança da Informação e das Comunicações e às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normas e aos procedimentos específicos dela decorrentes.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Adicionalmente, são definidas as seguintes responsabilidades e atribuições específicas relacionadas à segurança da informação:</w:t>
      </w:r>
    </w:p>
    <w:p w:rsidR="00CC50AC" w:rsidRPr="00CC50AC" w:rsidRDefault="00CC50AC" w:rsidP="00C618D8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DIRETORIA COLEGIADA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Em relação à segurança da informação, cabe à Diretoria Colegiada:</w:t>
      </w:r>
    </w:p>
    <w:p w:rsidR="00CC50AC" w:rsidRPr="00C618D8" w:rsidRDefault="00CC50AC" w:rsidP="00EE72AC">
      <w:pPr>
        <w:pStyle w:val="SemEspaamento"/>
        <w:numPr>
          <w:ilvl w:val="0"/>
          <w:numId w:val="16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Aprovar a Política de Segurança da Informação e os enunciados normativos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de Segurança da Informação e suas revisões.</w:t>
      </w:r>
    </w:p>
    <w:p w:rsidR="00CC50AC" w:rsidRPr="00CC50AC" w:rsidRDefault="00CC50AC" w:rsidP="00C618D8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 xml:space="preserve">COMITÊ DE </w:t>
      </w:r>
      <w:r w:rsidR="00C618D8">
        <w:rPr>
          <w:lang w:eastAsia="pt-BR"/>
        </w:rPr>
        <w:t>SEGURANÇA DA INFORMAÇÃO (C</w:t>
      </w:r>
      <w:r w:rsidRPr="00CC50AC">
        <w:rPr>
          <w:lang w:eastAsia="pt-BR"/>
        </w:rPr>
        <w:t>SI)</w:t>
      </w:r>
    </w:p>
    <w:p w:rsidR="00C618D8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A gestão da segurança da informação na </w:t>
      </w:r>
      <w:r w:rsidR="00C618D8">
        <w:t xml:space="preserve">XYZ Inc. </w:t>
      </w:r>
      <w:r w:rsidRPr="00CC50AC">
        <w:rPr>
          <w:rFonts w:ascii="Calibri" w:hAnsi="Calibri" w:cs="Calibri"/>
          <w:sz w:val="24"/>
          <w:szCs w:val="24"/>
          <w:lang w:eastAsia="pt-BR"/>
        </w:rPr>
        <w:t>será realizada por comitê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multidisciplinar, chamado COMITÊ 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de SEGURANÇA DA INFORMAÇÃO - CSI. </w:t>
      </w:r>
    </w:p>
    <w:p w:rsidR="00CC50AC" w:rsidRPr="00CC50AC" w:rsidRDefault="00C618D8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Cabe ao C</w:t>
      </w:r>
      <w:r w:rsidR="00CC50AC" w:rsidRPr="00CC50AC">
        <w:rPr>
          <w:rFonts w:ascii="Calibri" w:hAnsi="Calibri" w:cs="Calibri"/>
          <w:sz w:val="24"/>
          <w:szCs w:val="24"/>
          <w:lang w:eastAsia="pt-BR"/>
        </w:rPr>
        <w:t>SI:</w:t>
      </w:r>
    </w:p>
    <w:p w:rsidR="00C618D8" w:rsidRDefault="00CC50AC" w:rsidP="00EE72AC">
      <w:pPr>
        <w:pStyle w:val="SemEspaamento"/>
        <w:numPr>
          <w:ilvl w:val="0"/>
          <w:numId w:val="18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Propor normas relativas à segurança da informação e de comunicações;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C618D8" w:rsidRDefault="00CC50AC" w:rsidP="00EE72AC">
      <w:pPr>
        <w:pStyle w:val="SemEspaamento"/>
        <w:numPr>
          <w:ilvl w:val="0"/>
          <w:numId w:val="18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Assessorar a implementação das ações de segurança da informação e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comunicações da companhia;</w:t>
      </w:r>
    </w:p>
    <w:p w:rsidR="00C618D8" w:rsidRDefault="00CC50AC" w:rsidP="00CC50AC">
      <w:pPr>
        <w:pStyle w:val="SemEspaamento"/>
        <w:numPr>
          <w:ilvl w:val="0"/>
          <w:numId w:val="18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Constituir grupos de trabalho para tratar de temas e propor soluções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específicas sobre segurança da informação e de comunicações;</w:t>
      </w:r>
    </w:p>
    <w:p w:rsidR="00C618D8" w:rsidRDefault="00CC50AC" w:rsidP="00CC50AC">
      <w:pPr>
        <w:pStyle w:val="SemEspaamento"/>
        <w:numPr>
          <w:ilvl w:val="0"/>
          <w:numId w:val="18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Analisar os casos de violação da Política e dos Enunciados Normativos de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Segurança da Informação, encaminhando-os à autoridade competente,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quando for o caso;</w:t>
      </w:r>
    </w:p>
    <w:p w:rsidR="00C618D8" w:rsidRDefault="00CC50AC" w:rsidP="00CC50AC">
      <w:pPr>
        <w:pStyle w:val="SemEspaamento"/>
        <w:numPr>
          <w:ilvl w:val="0"/>
          <w:numId w:val="18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Propor o planejamento e a alocação de recursos financeiros, humanos e de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tecnologia, no que tange à segurança da informação;</w:t>
      </w:r>
    </w:p>
    <w:p w:rsidR="00C618D8" w:rsidRDefault="00CC50AC" w:rsidP="00CC50AC">
      <w:pPr>
        <w:pStyle w:val="SemEspaamento"/>
        <w:numPr>
          <w:ilvl w:val="0"/>
          <w:numId w:val="18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Determinar a elaboração de relatórios, levantamentos e análises que deem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suporte à gestão de segurança da informação e à tomada de decisão;</w:t>
      </w:r>
    </w:p>
    <w:p w:rsidR="00C618D8" w:rsidRDefault="00CC50AC" w:rsidP="00CC50AC">
      <w:pPr>
        <w:pStyle w:val="SemEspaamento"/>
        <w:numPr>
          <w:ilvl w:val="0"/>
          <w:numId w:val="18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Acompanhar o andamento dos principais projetos e iniciativas relacionados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à segurança da informação;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CC50AC" w:rsidRPr="00C618D8" w:rsidRDefault="00CC50AC" w:rsidP="00CC50AC">
      <w:pPr>
        <w:pStyle w:val="SemEspaamento"/>
        <w:numPr>
          <w:ilvl w:val="0"/>
          <w:numId w:val="18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Propor a relação de “responsáveis” pelas informações da</w:t>
      </w:r>
      <w:r w:rsidR="00C618D8" w:rsidRPr="00C618D8">
        <w:t xml:space="preserve"> </w:t>
      </w:r>
      <w:r w:rsidR="00C618D8">
        <w:t xml:space="preserve">XYZ </w:t>
      </w:r>
      <w:proofErr w:type="gramStart"/>
      <w:r w:rsidR="00C618D8">
        <w:t>Inc.</w:t>
      </w:r>
      <w:r w:rsidRPr="00C618D8">
        <w:rPr>
          <w:rFonts w:ascii="Calibri" w:hAnsi="Calibri" w:cs="Calibri"/>
          <w:sz w:val="24"/>
          <w:szCs w:val="24"/>
          <w:lang w:eastAsia="pt-BR"/>
        </w:rPr>
        <w:t>.</w:t>
      </w:r>
      <w:proofErr w:type="gramEnd"/>
    </w:p>
    <w:p w:rsidR="00CC50AC" w:rsidRPr="00CC50AC" w:rsidRDefault="00CC50AC" w:rsidP="00C618D8">
      <w:pPr>
        <w:pStyle w:val="Ttulo3"/>
        <w:rPr>
          <w:lang w:eastAsia="pt-BR"/>
        </w:rPr>
      </w:pPr>
      <w:r w:rsidRPr="00CC50AC">
        <w:rPr>
          <w:lang w:eastAsia="pt-BR"/>
        </w:rPr>
        <w:lastRenderedPageBreak/>
        <w:t>8.4. ÁREA DE TECNOLOGIA DA INFORMAÇÃO (A</w:t>
      </w:r>
      <w:r w:rsidR="00C618D8">
        <w:rPr>
          <w:lang w:eastAsia="pt-BR"/>
        </w:rPr>
        <w:t>T</w:t>
      </w:r>
      <w:r w:rsidRPr="00CC50AC">
        <w:rPr>
          <w:lang w:eastAsia="pt-BR"/>
        </w:rPr>
        <w:t>)</w:t>
      </w:r>
    </w:p>
    <w:p w:rsidR="00C618D8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Cabe à Assessoria de Informática (</w:t>
      </w:r>
      <w:r w:rsidR="00C618D8">
        <w:rPr>
          <w:rFonts w:ascii="Calibri" w:hAnsi="Calibri" w:cs="Calibri"/>
          <w:sz w:val="24"/>
          <w:szCs w:val="24"/>
          <w:lang w:eastAsia="pt-BR"/>
        </w:rPr>
        <w:t>ATI</w:t>
      </w:r>
      <w:r w:rsidRPr="00CC50AC">
        <w:rPr>
          <w:rFonts w:ascii="Calibri" w:hAnsi="Calibri" w:cs="Calibri"/>
          <w:sz w:val="24"/>
          <w:szCs w:val="24"/>
          <w:lang w:eastAsia="pt-BR"/>
        </w:rPr>
        <w:t>):</w:t>
      </w:r>
    </w:p>
    <w:p w:rsidR="00C618D8" w:rsidRDefault="00CC50AC" w:rsidP="00EE72AC">
      <w:pPr>
        <w:pStyle w:val="SemEspaamento"/>
        <w:numPr>
          <w:ilvl w:val="0"/>
          <w:numId w:val="19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Propor ajustes, aprimoramentos e modificações de regras, em relação à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Segurança da Informação;</w:t>
      </w:r>
    </w:p>
    <w:p w:rsidR="00C618D8" w:rsidRDefault="00CC50AC" w:rsidP="00CC50AC">
      <w:pPr>
        <w:pStyle w:val="SemEspaamento"/>
        <w:numPr>
          <w:ilvl w:val="0"/>
          <w:numId w:val="19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Propor projetos e iniciativas relacionados ao aperfeiçoamento da segurança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da informação da</w:t>
      </w:r>
      <w:r w:rsidR="00C618D8" w:rsidRPr="00C618D8">
        <w:t xml:space="preserve"> </w:t>
      </w:r>
      <w:r w:rsidR="00C618D8">
        <w:t>XYZ Inc.</w:t>
      </w:r>
      <w:r w:rsidRPr="00C618D8">
        <w:rPr>
          <w:rFonts w:ascii="Calibri" w:hAnsi="Calibri" w:cs="Calibri"/>
          <w:sz w:val="24"/>
          <w:szCs w:val="24"/>
          <w:lang w:eastAsia="pt-BR"/>
        </w:rPr>
        <w:t>, mantendo-se atualizada em relação às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melhores práticas existentes no mercado e em relação às tecnologias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disponíveis;</w:t>
      </w:r>
    </w:p>
    <w:p w:rsidR="00C618D8" w:rsidRDefault="00CC50AC" w:rsidP="00EE72AC">
      <w:pPr>
        <w:pStyle w:val="SemEspaamento"/>
        <w:numPr>
          <w:ilvl w:val="0"/>
          <w:numId w:val="19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Estabelecer procedimentos e realizar a gestão dos sistemas de controle de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acesso lógico da</w:t>
      </w:r>
      <w:r w:rsidR="00C618D8" w:rsidRPr="00C618D8">
        <w:t xml:space="preserve"> </w:t>
      </w:r>
      <w:r w:rsidR="00C618D8">
        <w:t>XYZ Inc.</w:t>
      </w:r>
      <w:r w:rsidRPr="00C618D8">
        <w:rPr>
          <w:rFonts w:ascii="Calibri" w:hAnsi="Calibri" w:cs="Calibri"/>
          <w:sz w:val="24"/>
          <w:szCs w:val="24"/>
          <w:lang w:eastAsia="pt-BR"/>
        </w:rPr>
        <w:t>, incluindo os processos de concessão,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manutenção, revisão e suspensão de acessos aos usuários;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C618D8" w:rsidRDefault="00CC50AC" w:rsidP="00CC50AC">
      <w:pPr>
        <w:pStyle w:val="SemEspaamento"/>
        <w:numPr>
          <w:ilvl w:val="0"/>
          <w:numId w:val="19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Prover todas as informações de gestão de segurança da informação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solicitadas pelo C</w:t>
      </w:r>
      <w:r w:rsidRPr="00C618D8">
        <w:rPr>
          <w:rFonts w:ascii="Calibri" w:hAnsi="Calibri" w:cs="Calibri"/>
          <w:sz w:val="24"/>
          <w:szCs w:val="24"/>
          <w:lang w:eastAsia="pt-BR"/>
        </w:rPr>
        <w:t>SI, podendo solicitar informações às demais áreas da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618D8">
        <w:t>XYZ Inc.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(diretorias, coordenações, entre outras), caso necessário;</w:t>
      </w:r>
    </w:p>
    <w:p w:rsidR="00C618D8" w:rsidRDefault="00CC50AC" w:rsidP="00CC50AC">
      <w:pPr>
        <w:pStyle w:val="SemEspaamento"/>
        <w:numPr>
          <w:ilvl w:val="0"/>
          <w:numId w:val="19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Prover ampla divulgação da Política e dos Enunciados Normativos de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Segurança da Informação para todos os empregados da</w:t>
      </w:r>
      <w:r w:rsidR="00C618D8" w:rsidRPr="00C618D8">
        <w:t xml:space="preserve"> </w:t>
      </w:r>
      <w:r w:rsidR="00C618D8">
        <w:t>XYZ Inc.</w:t>
      </w:r>
      <w:r w:rsidRPr="00C618D8">
        <w:rPr>
          <w:rFonts w:ascii="Calibri" w:hAnsi="Calibri" w:cs="Calibri"/>
          <w:sz w:val="24"/>
          <w:szCs w:val="24"/>
          <w:lang w:eastAsia="pt-BR"/>
        </w:rPr>
        <w:t>;</w:t>
      </w:r>
    </w:p>
    <w:p w:rsidR="00C618D8" w:rsidRDefault="00CC50AC" w:rsidP="00CC50AC">
      <w:pPr>
        <w:pStyle w:val="SemEspaamento"/>
        <w:numPr>
          <w:ilvl w:val="0"/>
          <w:numId w:val="19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Oferecer orientação e treinamento sobre a Política de Segurança da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Informação e seus Enunciados Normativos a todos os empregados da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618D8">
        <w:t>XYZ Inc.</w:t>
      </w:r>
      <w:r w:rsidRPr="00C618D8">
        <w:rPr>
          <w:rFonts w:ascii="Calibri" w:hAnsi="Calibri" w:cs="Calibri"/>
          <w:sz w:val="24"/>
          <w:szCs w:val="24"/>
          <w:lang w:eastAsia="pt-BR"/>
        </w:rPr>
        <w:t>;</w:t>
      </w:r>
    </w:p>
    <w:p w:rsidR="00C618D8" w:rsidRDefault="00CC50AC" w:rsidP="00EE72AC">
      <w:pPr>
        <w:pStyle w:val="SemEspaamento"/>
        <w:numPr>
          <w:ilvl w:val="0"/>
          <w:numId w:val="19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Realizar testes e averiguações em sistemas e equipamentos, com o intuito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de verificar o cumprimento da Política e dos Enunciados Normativos de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Segurança da Informação;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C618D8" w:rsidRDefault="00CC50AC" w:rsidP="00EE72AC">
      <w:pPr>
        <w:pStyle w:val="SemEspaamento"/>
        <w:numPr>
          <w:ilvl w:val="0"/>
          <w:numId w:val="19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Realizar trabalhos de análise de vulnerabilidade, com o intuito de aferir o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nível de segurança dos sistemas de informação e dos demais ambientes em</w:t>
      </w:r>
      <w:r w:rsidR="00C618D8" w:rsidRP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que circulam as informações da</w:t>
      </w:r>
      <w:r w:rsidR="00C618D8" w:rsidRPr="00C618D8">
        <w:t xml:space="preserve"> </w:t>
      </w:r>
      <w:r w:rsidR="00C618D8">
        <w:t>XYZ Inc.</w:t>
      </w:r>
      <w:r w:rsidRPr="00C618D8">
        <w:rPr>
          <w:rFonts w:ascii="Calibri" w:hAnsi="Calibri" w:cs="Calibri"/>
          <w:sz w:val="24"/>
          <w:szCs w:val="24"/>
          <w:lang w:eastAsia="pt-BR"/>
        </w:rPr>
        <w:t>;</w:t>
      </w:r>
    </w:p>
    <w:p w:rsidR="00CC50AC" w:rsidRPr="00C618D8" w:rsidRDefault="00CC50AC" w:rsidP="00CC50AC">
      <w:pPr>
        <w:pStyle w:val="SemEspaamento"/>
        <w:numPr>
          <w:ilvl w:val="0"/>
          <w:numId w:val="19"/>
        </w:numPr>
        <w:rPr>
          <w:rFonts w:ascii="Calibri" w:hAnsi="Calibri" w:cs="Calibri"/>
          <w:sz w:val="24"/>
          <w:szCs w:val="24"/>
          <w:lang w:eastAsia="pt-BR"/>
        </w:rPr>
      </w:pPr>
      <w:r w:rsidRPr="00C618D8">
        <w:rPr>
          <w:rFonts w:ascii="Calibri" w:hAnsi="Calibri" w:cs="Calibri"/>
          <w:sz w:val="24"/>
          <w:szCs w:val="24"/>
          <w:lang w:eastAsia="pt-BR"/>
        </w:rPr>
        <w:t>Estabelecer mecanismo de registro e controle de não-conformidades com a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Política e os Enunciados Normativos da Informação, solici</w:t>
      </w:r>
      <w:r w:rsidR="00C618D8">
        <w:rPr>
          <w:rFonts w:ascii="Calibri" w:hAnsi="Calibri" w:cs="Calibri"/>
          <w:sz w:val="24"/>
          <w:szCs w:val="24"/>
          <w:lang w:eastAsia="pt-BR"/>
        </w:rPr>
        <w:t>tando que o C</w:t>
      </w:r>
      <w:r w:rsidRPr="00C618D8">
        <w:rPr>
          <w:rFonts w:ascii="Calibri" w:hAnsi="Calibri" w:cs="Calibri"/>
          <w:sz w:val="24"/>
          <w:szCs w:val="24"/>
          <w:lang w:eastAsia="pt-BR"/>
        </w:rPr>
        <w:t>SI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618D8">
        <w:rPr>
          <w:rFonts w:ascii="Calibri" w:hAnsi="Calibri" w:cs="Calibri"/>
          <w:sz w:val="24"/>
          <w:szCs w:val="24"/>
          <w:lang w:eastAsia="pt-BR"/>
        </w:rPr>
        <w:t>tome as providências.</w:t>
      </w:r>
    </w:p>
    <w:p w:rsidR="00CC50AC" w:rsidRPr="00CC50AC" w:rsidRDefault="00CC50AC" w:rsidP="00C618D8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RESPONSÁVEL PELA INFORMAÇÃO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O responsável pela informação é um diretor ou um coordenador da</w:t>
      </w:r>
      <w:r w:rsidR="00C618D8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618D8">
        <w:t>XYZ Inc.</w:t>
      </w:r>
      <w:r w:rsidRPr="00CC50AC">
        <w:rPr>
          <w:rFonts w:ascii="Calibri" w:hAnsi="Calibri" w:cs="Calibri"/>
          <w:sz w:val="24"/>
          <w:szCs w:val="24"/>
          <w:lang w:eastAsia="pt-BR"/>
        </w:rPr>
        <w:t>, formalmente indicado pela Presidência, responsável por concessão, manutenção, revisão e cancelamento de autorizações de acesso ao conjunto de informações pertencentes à sua área de atuação.</w:t>
      </w:r>
    </w:p>
    <w:p w:rsidR="00C618D8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Cabe ao responsável pela informação:</w:t>
      </w:r>
    </w:p>
    <w:p w:rsidR="00A52D21" w:rsidRDefault="00CC50AC" w:rsidP="00CC50AC">
      <w:pPr>
        <w:pStyle w:val="SemEspaamento"/>
        <w:numPr>
          <w:ilvl w:val="0"/>
          <w:numId w:val="20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Elaborar, para toda informação sob sua responsabilidade, matriz que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 xml:space="preserve">relaciona cargos e funções da </w:t>
      </w:r>
      <w:r w:rsidR="00A52D21">
        <w:t xml:space="preserve">XYZ Inc. </w:t>
      </w:r>
      <w:r w:rsidRPr="00A52D21">
        <w:rPr>
          <w:rFonts w:ascii="Calibri" w:hAnsi="Calibri" w:cs="Calibri"/>
          <w:sz w:val="24"/>
          <w:szCs w:val="24"/>
          <w:lang w:eastAsia="pt-BR"/>
        </w:rPr>
        <w:t>às autorizações de acesso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concedidas;</w:t>
      </w:r>
    </w:p>
    <w:p w:rsidR="00A52D21" w:rsidRDefault="00CC50AC" w:rsidP="00EE72AC">
      <w:pPr>
        <w:pStyle w:val="SemEspaamento"/>
        <w:numPr>
          <w:ilvl w:val="0"/>
          <w:numId w:val="20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Autorizar a liberação de acesso à informação sob sua responsabilidade,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observadas a matriz de cargos e funções, a Política, os Enunciados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Normativos e os Procedimentos de Segurança da Informação da</w:t>
      </w:r>
      <w:r w:rsidR="00A52D21" w:rsidRPr="00A52D21">
        <w:t xml:space="preserve"> </w:t>
      </w:r>
      <w:r w:rsidR="00A52D21">
        <w:t>XYZ Inc.</w:t>
      </w:r>
      <w:r w:rsidRPr="00A52D21">
        <w:rPr>
          <w:rFonts w:ascii="Calibri" w:hAnsi="Calibri" w:cs="Calibri"/>
          <w:sz w:val="24"/>
          <w:szCs w:val="24"/>
          <w:lang w:eastAsia="pt-BR"/>
        </w:rPr>
        <w:t>;</w:t>
      </w:r>
    </w:p>
    <w:p w:rsidR="00A52D21" w:rsidRDefault="00CC50AC" w:rsidP="00EE72AC">
      <w:pPr>
        <w:pStyle w:val="SemEspaamento"/>
        <w:numPr>
          <w:ilvl w:val="0"/>
          <w:numId w:val="20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Manter registro e controle atualizados, em relação a todas as liberações de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acesso concedidas. Deve ser determinada, sempre que necessário, a pronta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suspensão ou a alteração de tais liberações;</w:t>
      </w:r>
    </w:p>
    <w:p w:rsidR="00A52D21" w:rsidRDefault="00CC50AC" w:rsidP="00EE72AC">
      <w:pPr>
        <w:pStyle w:val="SemEspaamento"/>
        <w:numPr>
          <w:ilvl w:val="0"/>
          <w:numId w:val="20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lastRenderedPageBreak/>
        <w:t>Reavaliar, sempre que necessário, as liberações de acesso concedidas,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cancelando aquelas que não forem mais necessárias;</w:t>
      </w:r>
    </w:p>
    <w:p w:rsidR="00A52D21" w:rsidRDefault="00CC50AC" w:rsidP="00CC50AC">
      <w:pPr>
        <w:pStyle w:val="SemEspaamento"/>
        <w:numPr>
          <w:ilvl w:val="0"/>
          <w:numId w:val="20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Solicitar relatórios de controle de acesso com o objetivo de identificar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desvios em relação à Política e aos Enunciados Normativos de Segurança da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Informação, tomando as ações corretivas necessárias;</w:t>
      </w:r>
    </w:p>
    <w:p w:rsidR="00A52D21" w:rsidRDefault="00CC50AC" w:rsidP="00CC50AC">
      <w:pPr>
        <w:pStyle w:val="SemEspaamento"/>
        <w:numPr>
          <w:ilvl w:val="0"/>
          <w:numId w:val="20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Participar da investigação de incidentes de segurança relacionados à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informação sob sua responsabilidade;</w:t>
      </w:r>
    </w:p>
    <w:p w:rsidR="00CC50AC" w:rsidRPr="00A52D21" w:rsidRDefault="00CC50AC" w:rsidP="00CC50AC">
      <w:pPr>
        <w:pStyle w:val="SemEspaamento"/>
        <w:numPr>
          <w:ilvl w:val="0"/>
          <w:numId w:val="20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Participar, sempre que convocado, das reuniões do COMITÊ DE</w:t>
      </w:r>
    </w:p>
    <w:p w:rsidR="00CC50AC" w:rsidRPr="00CC50AC" w:rsidRDefault="00A52D21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 xml:space="preserve">SEGURANÇA </w:t>
      </w:r>
      <w:r w:rsidR="00CC50AC" w:rsidRPr="00CC50AC">
        <w:rPr>
          <w:rFonts w:ascii="Calibri" w:hAnsi="Calibri" w:cs="Calibri"/>
          <w:sz w:val="24"/>
          <w:szCs w:val="24"/>
          <w:lang w:eastAsia="pt-BR"/>
        </w:rPr>
        <w:t>DA INFORMAÇÃO, prestando os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C50AC" w:rsidRPr="00CC50AC">
        <w:rPr>
          <w:rFonts w:ascii="Calibri" w:hAnsi="Calibri" w:cs="Calibri"/>
          <w:sz w:val="24"/>
          <w:szCs w:val="24"/>
          <w:lang w:eastAsia="pt-BR"/>
        </w:rPr>
        <w:t>esclarecimentos solicitados.</w:t>
      </w:r>
    </w:p>
    <w:p w:rsidR="00CC50AC" w:rsidRPr="00CC50AC" w:rsidRDefault="00CC50AC" w:rsidP="00A52D21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DIRETORIAS, COORDENAÇÕES E DEMAIS ESTRUTURAS ORGANIZACIONAIS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Cabe a Diretorias, Coordenações e demais estruturas organizacionais:</w:t>
      </w:r>
    </w:p>
    <w:p w:rsidR="00A52D21" w:rsidRDefault="00CC50AC" w:rsidP="00EE72AC">
      <w:pPr>
        <w:pStyle w:val="SemEspaamento"/>
        <w:numPr>
          <w:ilvl w:val="0"/>
          <w:numId w:val="21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Cumprir e fazer cumprir esta Política, os Enunciados Normativos e os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Procedimentos de Segurança da Informação;</w:t>
      </w:r>
    </w:p>
    <w:p w:rsidR="00A52D21" w:rsidRDefault="00CC50AC" w:rsidP="00EE72AC">
      <w:pPr>
        <w:pStyle w:val="SemEspaamento"/>
        <w:numPr>
          <w:ilvl w:val="0"/>
          <w:numId w:val="21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Assegurar que suas equipes possuam acesso e conhecimento desta Política,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dos Enunciados Normativos e dos Procedimentos de Segurança da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Informação aplicáveis;</w:t>
      </w:r>
    </w:p>
    <w:p w:rsidR="00A52D21" w:rsidRDefault="00CC50AC" w:rsidP="00EE72AC">
      <w:pPr>
        <w:pStyle w:val="SemEspaamento"/>
        <w:numPr>
          <w:ilvl w:val="0"/>
          <w:numId w:val="21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Ajudar a redigir os Procedimentos de Segurança da Informação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relacionados às suas áreas;</w:t>
      </w:r>
    </w:p>
    <w:p w:rsidR="00CC50AC" w:rsidRPr="00A52D21" w:rsidRDefault="00CC50AC" w:rsidP="00EE72AC">
      <w:pPr>
        <w:pStyle w:val="SemEspaamento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Comunicar imediatamente eventuais casos de violação de segurança da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informação à ATI</w:t>
      </w:r>
      <w:r w:rsidRPr="00A52D21">
        <w:rPr>
          <w:rFonts w:ascii="Calibri" w:hAnsi="Calibri" w:cs="Calibri"/>
          <w:sz w:val="24"/>
          <w:szCs w:val="24"/>
          <w:lang w:eastAsia="pt-BR"/>
        </w:rPr>
        <w:t>.</w:t>
      </w:r>
    </w:p>
    <w:p w:rsidR="00CC50AC" w:rsidRPr="00CC50AC" w:rsidRDefault="00CC50AC" w:rsidP="00A52D21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COORDENAÇÃO GERAL DE GESTÃO DE PESSOAS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Cabe à Coordenação Geral de Gestão de Pessoas:</w:t>
      </w:r>
    </w:p>
    <w:p w:rsidR="00A52D21" w:rsidRDefault="00CC50AC" w:rsidP="00CC50AC">
      <w:pPr>
        <w:pStyle w:val="SemEspaamento"/>
        <w:numPr>
          <w:ilvl w:val="0"/>
          <w:numId w:val="22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Colher assinatura do Termo de Sigilo e Responsabilidade de todos os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empregados da</w:t>
      </w:r>
      <w:r w:rsidR="00A52D21" w:rsidRPr="00A52D21">
        <w:t xml:space="preserve"> </w:t>
      </w:r>
      <w:r w:rsidR="00A52D21">
        <w:t>XYZ Inc.</w:t>
      </w:r>
      <w:r w:rsidRPr="00A52D21">
        <w:rPr>
          <w:rFonts w:ascii="Calibri" w:hAnsi="Calibri" w:cs="Calibri"/>
          <w:sz w:val="24"/>
          <w:szCs w:val="24"/>
          <w:lang w:eastAsia="pt-BR"/>
        </w:rPr>
        <w:t>, arquivando-o nos respectivos prontuários;</w:t>
      </w:r>
    </w:p>
    <w:p w:rsidR="00CC50AC" w:rsidRPr="00A52D21" w:rsidRDefault="00CC50AC" w:rsidP="00CC50AC">
      <w:pPr>
        <w:pStyle w:val="SemEspaamento"/>
        <w:numPr>
          <w:ilvl w:val="0"/>
          <w:numId w:val="22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Informar a Área de Tecnologia Da Informação sobre desligamentos,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licenças, afastamentos e modificações no quadro funcional, para que sejam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tomadas as medidas cabíveis em relação à segurança da informação.</w:t>
      </w:r>
    </w:p>
    <w:p w:rsidR="00CC50AC" w:rsidRPr="00CC50AC" w:rsidRDefault="00CC50AC" w:rsidP="00A52D21">
      <w:pPr>
        <w:pStyle w:val="Ttulo2"/>
        <w:numPr>
          <w:ilvl w:val="0"/>
          <w:numId w:val="3"/>
        </w:numPr>
        <w:rPr>
          <w:lang w:eastAsia="pt-BR"/>
        </w:rPr>
      </w:pPr>
      <w:r w:rsidRPr="00CC50AC">
        <w:rPr>
          <w:lang w:eastAsia="pt-BR"/>
        </w:rPr>
        <w:t>DIRETRIZES GERAIS DE SEGURANÇA DA INFORMAÇÃO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Neste capítulo, são apresentadas as diretrizes gerais da Política de Segurança da Informação da </w:t>
      </w:r>
      <w:r w:rsidR="00A52D21">
        <w:t>XYZ Inc</w:t>
      </w:r>
      <w:r w:rsidRPr="00CC50AC">
        <w:rPr>
          <w:rFonts w:ascii="Calibri" w:hAnsi="Calibri" w:cs="Calibri"/>
          <w:sz w:val="24"/>
          <w:szCs w:val="24"/>
          <w:lang w:eastAsia="pt-BR"/>
        </w:rPr>
        <w:t>. Essas diretrizes constituem os principais pilares da Gestão de Segurança da Informação da Companhia, norteando a elaboração das Normas e dos Procedimentos.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Enunciados Normativos e Procedimentos específicos para um ou mais tópicos aqui presentes poder</w:t>
      </w:r>
      <w:r w:rsidR="00A52D21">
        <w:rPr>
          <w:rFonts w:ascii="Calibri" w:hAnsi="Calibri" w:cs="Calibri"/>
          <w:sz w:val="24"/>
          <w:szCs w:val="24"/>
          <w:lang w:eastAsia="pt-BR"/>
        </w:rPr>
        <w:t>ão ser criados, a critério da C</w:t>
      </w:r>
      <w:r w:rsidRPr="00CC50AC">
        <w:rPr>
          <w:rFonts w:ascii="Calibri" w:hAnsi="Calibri" w:cs="Calibri"/>
          <w:sz w:val="24"/>
          <w:szCs w:val="24"/>
          <w:lang w:eastAsia="pt-BR"/>
        </w:rPr>
        <w:t>SI.</w:t>
      </w:r>
    </w:p>
    <w:p w:rsidR="00CC50AC" w:rsidRPr="00CC50AC" w:rsidRDefault="00CC50AC" w:rsidP="00A52D21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ADOÇÃO DE COMPORTAMENTO SEGURO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Independentemente do meio ou da forma em que se encontre, a informação está presente no dia a dia de todos os empregados </w:t>
      </w:r>
      <w:proofErr w:type="gramStart"/>
      <w:r w:rsidRPr="00CC50AC">
        <w:rPr>
          <w:rFonts w:ascii="Calibri" w:hAnsi="Calibri" w:cs="Calibri"/>
          <w:sz w:val="24"/>
          <w:szCs w:val="24"/>
          <w:lang w:eastAsia="pt-BR"/>
        </w:rPr>
        <w:t>da</w:t>
      </w:r>
      <w:r w:rsidR="00A52D21" w:rsidRPr="00A52D21">
        <w:t xml:space="preserve"> </w:t>
      </w:r>
      <w:r w:rsidR="00A52D21">
        <w:t>XYZ Inc.</w:t>
      </w:r>
      <w:proofErr w:type="gramEnd"/>
      <w:r w:rsidRPr="00CC50AC">
        <w:rPr>
          <w:rFonts w:ascii="Calibri" w:hAnsi="Calibri" w:cs="Calibri"/>
          <w:sz w:val="24"/>
          <w:szCs w:val="24"/>
          <w:lang w:eastAsia="pt-BR"/>
        </w:rPr>
        <w:t xml:space="preserve"> Portanto, é fundamental para a sua proteção que seja adotado comportamento seguro e condizente com o objetivo </w:t>
      </w:r>
      <w:r w:rsidRPr="00CC50AC">
        <w:rPr>
          <w:rFonts w:ascii="Calibri" w:hAnsi="Calibri" w:cs="Calibri"/>
          <w:sz w:val="24"/>
          <w:szCs w:val="24"/>
          <w:lang w:eastAsia="pt-BR"/>
        </w:rPr>
        <w:lastRenderedPageBreak/>
        <w:t>de proteger os ativos informacionais da companhia, com destaque para os seguintes itens:</w:t>
      </w:r>
    </w:p>
    <w:p w:rsidR="00A52D21" w:rsidRDefault="00CC50AC" w:rsidP="00CC50AC">
      <w:pPr>
        <w:pStyle w:val="SemEspaamento"/>
        <w:numPr>
          <w:ilvl w:val="0"/>
          <w:numId w:val="23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Todos os empregados e prestadores de serviços devem assumir atitude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proativa e engajada no que diz respeito à proteção das informações da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A52D21">
        <w:t>XYZ Inc.</w:t>
      </w:r>
      <w:r w:rsidRPr="00A52D21">
        <w:rPr>
          <w:rFonts w:ascii="Calibri" w:hAnsi="Calibri" w:cs="Calibri"/>
          <w:sz w:val="24"/>
          <w:szCs w:val="24"/>
          <w:lang w:eastAsia="pt-BR"/>
        </w:rPr>
        <w:t>;</w:t>
      </w:r>
    </w:p>
    <w:p w:rsidR="00A52D21" w:rsidRDefault="00CC50AC" w:rsidP="00EE72AC">
      <w:pPr>
        <w:pStyle w:val="SemEspaamento"/>
        <w:numPr>
          <w:ilvl w:val="0"/>
          <w:numId w:val="23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 xml:space="preserve">Todos os empregados da </w:t>
      </w:r>
      <w:r w:rsidR="00A52D21">
        <w:t xml:space="preserve">XYZ Inc. </w:t>
      </w:r>
      <w:r w:rsidRPr="00A52D21">
        <w:rPr>
          <w:rFonts w:ascii="Calibri" w:hAnsi="Calibri" w:cs="Calibri"/>
          <w:sz w:val="24"/>
          <w:szCs w:val="24"/>
          <w:lang w:eastAsia="pt-BR"/>
        </w:rPr>
        <w:t>devem compreender as ameaças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externas e internas que podem afetar a segurança da informação na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empresa, tais como vírus de computador, interceptação de mensagens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eletrônicas, bem como engenharia social e outras artimanhas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frequentemente utilizadas para a roubar senhas e obter acesso a sistemas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de informação;</w:t>
      </w:r>
    </w:p>
    <w:p w:rsidR="00A52D21" w:rsidRDefault="00CC50AC" w:rsidP="00CC50AC">
      <w:pPr>
        <w:pStyle w:val="SemEspaamento"/>
        <w:numPr>
          <w:ilvl w:val="0"/>
          <w:numId w:val="23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 xml:space="preserve">Todos os recursos de informação da </w:t>
      </w:r>
      <w:r w:rsidR="00A52D21">
        <w:t xml:space="preserve">XYZ Inc. </w:t>
      </w:r>
      <w:r w:rsidRPr="00A52D21">
        <w:rPr>
          <w:rFonts w:ascii="Calibri" w:hAnsi="Calibri" w:cs="Calibri"/>
          <w:sz w:val="24"/>
          <w:szCs w:val="24"/>
          <w:lang w:eastAsia="pt-BR"/>
        </w:rPr>
        <w:t>devem ser projetados e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utilizados para a consecução dos objetivos finalísticos da companhia. É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vedada a utilização desses recursos para fins particulares;</w:t>
      </w:r>
    </w:p>
    <w:p w:rsidR="00A52D21" w:rsidRDefault="00CC50AC" w:rsidP="00CC50AC">
      <w:pPr>
        <w:pStyle w:val="SemEspaamento"/>
        <w:numPr>
          <w:ilvl w:val="0"/>
          <w:numId w:val="23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Toda informação produzida ou recebida pelos empregados, terceirizados,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fornecedores e prestadores de serviço, em resultado da função exercida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e/ou atividade profissional contratada, no âmbito da, é de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propriedade da Companhia. Quaisquer exceções devem ser devidamente formalizadas;</w:t>
      </w:r>
    </w:p>
    <w:p w:rsidR="00A52D21" w:rsidRDefault="00CC50AC" w:rsidP="00CC50AC">
      <w:pPr>
        <w:pStyle w:val="SemEspaamento"/>
        <w:numPr>
          <w:ilvl w:val="0"/>
          <w:numId w:val="23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Cada usuário é responsável pela segurança das informações dentro da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A52D21">
        <w:t>XYZ Inc.</w:t>
      </w:r>
      <w:r w:rsidRPr="00A52D21">
        <w:rPr>
          <w:rFonts w:ascii="Calibri" w:hAnsi="Calibri" w:cs="Calibri"/>
          <w:sz w:val="24"/>
          <w:szCs w:val="24"/>
          <w:lang w:eastAsia="pt-BR"/>
        </w:rPr>
        <w:t>;</w:t>
      </w:r>
    </w:p>
    <w:p w:rsidR="00A52D21" w:rsidRDefault="00CC50AC" w:rsidP="00CC50AC">
      <w:pPr>
        <w:pStyle w:val="SemEspaamento"/>
        <w:numPr>
          <w:ilvl w:val="0"/>
          <w:numId w:val="23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 xml:space="preserve">Todo tipo de acesso à informação da </w:t>
      </w:r>
      <w:r w:rsidR="00A52D21">
        <w:t xml:space="preserve">XYZ Inc. </w:t>
      </w:r>
      <w:r w:rsidRPr="00A52D21">
        <w:rPr>
          <w:rFonts w:ascii="Calibri" w:hAnsi="Calibri" w:cs="Calibri"/>
          <w:sz w:val="24"/>
          <w:szCs w:val="24"/>
          <w:lang w:eastAsia="pt-BR"/>
        </w:rPr>
        <w:t>que não for explicitamente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autorizado é proibido;</w:t>
      </w:r>
    </w:p>
    <w:p w:rsidR="00A52D21" w:rsidRDefault="00CC50AC" w:rsidP="00EE72AC">
      <w:pPr>
        <w:pStyle w:val="SemEspaamento"/>
        <w:numPr>
          <w:ilvl w:val="0"/>
          <w:numId w:val="23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As senhas de usuário são pessoais e intransferíveis, não podendo ser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compartilhadas, divulgadas a terceiros (inclusive empregados da própria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Companhia), anotadas em papel ou em sistema visível ou de acesso não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protegido;</w:t>
      </w:r>
    </w:p>
    <w:p w:rsidR="00CC50AC" w:rsidRPr="00A52D21" w:rsidRDefault="00CC50AC" w:rsidP="00EE72AC">
      <w:pPr>
        <w:pStyle w:val="SemEspaamento"/>
        <w:numPr>
          <w:ilvl w:val="0"/>
          <w:numId w:val="23"/>
        </w:numPr>
        <w:rPr>
          <w:rFonts w:ascii="Calibri" w:hAnsi="Calibri" w:cs="Calibri"/>
          <w:sz w:val="24"/>
          <w:szCs w:val="24"/>
          <w:lang w:eastAsia="pt-BR"/>
        </w:rPr>
      </w:pPr>
      <w:r w:rsidRPr="00A52D21">
        <w:rPr>
          <w:rFonts w:ascii="Calibri" w:hAnsi="Calibri" w:cs="Calibri"/>
          <w:sz w:val="24"/>
          <w:szCs w:val="24"/>
          <w:lang w:eastAsia="pt-BR"/>
        </w:rPr>
        <w:t>Qualquer tipo de dúvida sobre a Política de Segurança da Informação e seus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Enunciados Normativos deve ser imediatamente esclarecida com o COMITÊ</w:t>
      </w:r>
      <w:r w:rsidR="00A52D21" w:rsidRP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DE SEGURANÇA DA INFORMAÇÃO ou com a Área de</w:t>
      </w:r>
      <w:r w:rsidR="00A52D21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A52D21">
        <w:rPr>
          <w:rFonts w:ascii="Calibri" w:hAnsi="Calibri" w:cs="Calibri"/>
          <w:sz w:val="24"/>
          <w:szCs w:val="24"/>
          <w:lang w:eastAsia="pt-BR"/>
        </w:rPr>
        <w:t>Tecnologia Da Informação (</w:t>
      </w:r>
      <w:r w:rsidR="00A52D21">
        <w:rPr>
          <w:rFonts w:ascii="Calibri" w:hAnsi="Calibri" w:cs="Calibri"/>
          <w:sz w:val="24"/>
          <w:szCs w:val="24"/>
          <w:lang w:eastAsia="pt-BR"/>
        </w:rPr>
        <w:t>ATI</w:t>
      </w:r>
      <w:r w:rsidRPr="00A52D21">
        <w:rPr>
          <w:rFonts w:ascii="Calibri" w:hAnsi="Calibri" w:cs="Calibri"/>
          <w:sz w:val="24"/>
          <w:szCs w:val="24"/>
          <w:lang w:eastAsia="pt-BR"/>
        </w:rPr>
        <w:t>).</w:t>
      </w:r>
    </w:p>
    <w:p w:rsidR="00CC50AC" w:rsidRPr="00CC50AC" w:rsidRDefault="00CC50AC" w:rsidP="00A52D21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ADOÇÃO DE INVENTÁRIO E DE SISTEMA DE CLASSIFICAÇÃO DA INFORMAÇÃO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Deve ser implementado na </w:t>
      </w:r>
      <w:r w:rsidR="00A52D21">
        <w:t xml:space="preserve">XYZ Inc. </w:t>
      </w:r>
      <w:r w:rsidRPr="00CC50AC">
        <w:rPr>
          <w:rFonts w:ascii="Calibri" w:hAnsi="Calibri" w:cs="Calibri"/>
          <w:sz w:val="24"/>
          <w:szCs w:val="24"/>
          <w:lang w:eastAsia="pt-BR"/>
        </w:rPr>
        <w:t>sistema de classificação de informações, de forma que todas as suas informações sejam categorizadas e disponibilizadas apenas às pessoas que tenham acesso.</w:t>
      </w:r>
    </w:p>
    <w:p w:rsidR="00661724" w:rsidRDefault="00CC50AC" w:rsidP="00EE72AC">
      <w:pPr>
        <w:pStyle w:val="SemEspaamento"/>
        <w:numPr>
          <w:ilvl w:val="0"/>
          <w:numId w:val="24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As áreas de negócio devem manter um inventário atualizado que identifique e</w:t>
      </w:r>
      <w:r w:rsidR="00A52D21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documente a existência e as principais características de todos os seus ativos</w:t>
      </w:r>
      <w:r w:rsidR="00A52D21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de informação (base de dados, arquivos, diretórios de rede, trilhas de</w:t>
      </w:r>
      <w:r w:rsidR="00A52D21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auditoria, códigos fonte de sistemas, documentação de sistemas, manuais,</w:t>
      </w:r>
      <w:r w:rsidR="00A52D21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planos de continuidade, entre outros);</w:t>
      </w:r>
    </w:p>
    <w:p w:rsidR="00661724" w:rsidRDefault="00CC50AC" w:rsidP="00EE72AC">
      <w:pPr>
        <w:pStyle w:val="SemEspaamento"/>
        <w:numPr>
          <w:ilvl w:val="0"/>
          <w:numId w:val="24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As informações inventariadas devem ser classificadas de acordo com o grau de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confidencialidade e criticidade para a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661724">
        <w:t>XYZ Inc.</w:t>
      </w:r>
      <w:r w:rsidRPr="00661724">
        <w:rPr>
          <w:rFonts w:ascii="Calibri" w:hAnsi="Calibri" w:cs="Calibri"/>
          <w:sz w:val="24"/>
          <w:szCs w:val="24"/>
          <w:lang w:eastAsia="pt-BR"/>
        </w:rPr>
        <w:t>, e com base no Enunciado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Normativo de Segurança da Informação;</w:t>
      </w:r>
    </w:p>
    <w:p w:rsidR="00661724" w:rsidRDefault="00CC50AC" w:rsidP="00EE72AC">
      <w:pPr>
        <w:pStyle w:val="SemEspaamento"/>
        <w:numPr>
          <w:ilvl w:val="0"/>
          <w:numId w:val="24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As informações inventariadas devem ser associadas a um “responsável”, que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deverá ser diretor ou coordenador da T</w:t>
      </w:r>
      <w:r w:rsidR="00661724" w:rsidRPr="00661724">
        <w:t xml:space="preserve"> </w:t>
      </w:r>
      <w:r w:rsidR="00661724">
        <w:t>XYZ Inc.</w:t>
      </w:r>
      <w:r w:rsidRPr="00661724">
        <w:rPr>
          <w:rFonts w:ascii="Calibri" w:hAnsi="Calibri" w:cs="Calibri"/>
          <w:sz w:val="24"/>
          <w:szCs w:val="24"/>
          <w:lang w:eastAsia="pt-BR"/>
        </w:rPr>
        <w:t>, formalmente designado pela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lastRenderedPageBreak/>
        <w:t>Presidência como responsável pela autorização de acesso às informações sob a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sua responsabilidade;</w:t>
      </w:r>
    </w:p>
    <w:p w:rsidR="00CC50AC" w:rsidRPr="00661724" w:rsidRDefault="00CC50AC" w:rsidP="00CC50AC">
      <w:pPr>
        <w:pStyle w:val="SemEspaamento"/>
        <w:numPr>
          <w:ilvl w:val="0"/>
          <w:numId w:val="24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O COMITÊ DE SEGURANÇA DA INFORMAÇÃO será responsável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 xml:space="preserve">por verificar a conformidade do inventário elaborado pelas </w:t>
      </w:r>
      <w:r w:rsidRPr="00661724">
        <w:rPr>
          <w:rFonts w:ascii="TimesNewRomanPSMT" w:hAnsi="TimesNewRomanPSMT"/>
          <w:sz w:val="24"/>
          <w:szCs w:val="24"/>
          <w:lang w:eastAsia="pt-BR"/>
        </w:rPr>
        <w:t>coordenações</w:t>
      </w:r>
      <w:r w:rsidRPr="00661724">
        <w:rPr>
          <w:rFonts w:ascii="Calibri" w:hAnsi="Calibri" w:cs="Calibri"/>
          <w:sz w:val="24"/>
          <w:szCs w:val="24"/>
          <w:lang w:eastAsia="pt-BR"/>
        </w:rPr>
        <w:t>, de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modo a orientá-las sobre a correção de eventuais falhas.</w:t>
      </w:r>
    </w:p>
    <w:p w:rsidR="00CC50AC" w:rsidRPr="00CC50AC" w:rsidRDefault="00CC50AC" w:rsidP="00661724">
      <w:pPr>
        <w:pStyle w:val="Ttulo3"/>
        <w:numPr>
          <w:ilvl w:val="1"/>
          <w:numId w:val="3"/>
        </w:numPr>
        <w:rPr>
          <w:rFonts w:ascii="Times New Roman" w:hAnsi="Times New Roman"/>
          <w:lang w:eastAsia="pt-BR"/>
        </w:rPr>
      </w:pPr>
      <w:proofErr w:type="gramStart"/>
      <w:r w:rsidRPr="00CC50AC">
        <w:rPr>
          <w:lang w:eastAsia="pt-BR"/>
        </w:rPr>
        <w:t>ACESSO À</w:t>
      </w:r>
      <w:proofErr w:type="gramEnd"/>
      <w:r w:rsidRPr="00CC50AC">
        <w:rPr>
          <w:lang w:eastAsia="pt-BR"/>
        </w:rPr>
        <w:t xml:space="preserve"> INFORMAÇÃO</w:t>
      </w:r>
    </w:p>
    <w:p w:rsidR="00661724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A informação é o ativo mais valioso de qualquer instituição e, como tal, deve ser protegida.</w:t>
      </w:r>
    </w:p>
    <w:p w:rsidR="00661724" w:rsidRDefault="00CC50AC" w:rsidP="00EE72AC">
      <w:pPr>
        <w:pStyle w:val="SemEspaamento"/>
        <w:numPr>
          <w:ilvl w:val="0"/>
          <w:numId w:val="25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 xml:space="preserve">A </w:t>
      </w:r>
      <w:r w:rsidR="00661724">
        <w:t xml:space="preserve">XYZ Inc. </w:t>
      </w:r>
      <w:r w:rsidRPr="00661724">
        <w:rPr>
          <w:rFonts w:ascii="Calibri" w:hAnsi="Calibri" w:cs="Calibri"/>
          <w:sz w:val="24"/>
          <w:szCs w:val="24"/>
          <w:lang w:eastAsia="pt-BR"/>
        </w:rPr>
        <w:t>deve fornecer informações aos cidadãos, desde que não exista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impedimento legal relativo à confidencialidade da informação;</w:t>
      </w:r>
    </w:p>
    <w:p w:rsidR="00661724" w:rsidRDefault="00CC50AC" w:rsidP="00CC50AC">
      <w:pPr>
        <w:pStyle w:val="SemEspaamento"/>
        <w:numPr>
          <w:ilvl w:val="0"/>
          <w:numId w:val="25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É vedado às pessoas físicas ou jurídicas que de alguma forma estão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 xml:space="preserve">relacionadas com a </w:t>
      </w:r>
      <w:r w:rsidR="00661724">
        <w:t xml:space="preserve">XYZ Inc. </w:t>
      </w:r>
      <w:r w:rsidRPr="00661724">
        <w:rPr>
          <w:rFonts w:ascii="Calibri" w:hAnsi="Calibri" w:cs="Calibri"/>
          <w:sz w:val="24"/>
          <w:szCs w:val="24"/>
          <w:lang w:eastAsia="pt-BR"/>
        </w:rPr>
        <w:t>divulgar quaisquer informações a que tenham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acesso em virtude do cargo sem autorização por escrito de autoridade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competente da</w:t>
      </w:r>
      <w:r w:rsidR="00661724" w:rsidRPr="00661724">
        <w:t xml:space="preserve"> </w:t>
      </w:r>
      <w:r w:rsidR="00661724">
        <w:t>XYZ Inc.</w:t>
      </w:r>
      <w:r w:rsidRPr="00661724">
        <w:rPr>
          <w:rFonts w:ascii="Calibri" w:hAnsi="Calibri" w:cs="Calibri"/>
          <w:sz w:val="24"/>
          <w:szCs w:val="24"/>
          <w:lang w:eastAsia="pt-BR"/>
        </w:rPr>
        <w:t>, sob pena de aplicação das sanções cabíveis;</w:t>
      </w:r>
    </w:p>
    <w:p w:rsidR="00661724" w:rsidRDefault="00CC50AC" w:rsidP="00CC50AC">
      <w:pPr>
        <w:pStyle w:val="SemEspaamento"/>
        <w:numPr>
          <w:ilvl w:val="0"/>
          <w:numId w:val="25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 xml:space="preserve">É vedado aos usuários de sistema de informação da </w:t>
      </w:r>
      <w:r w:rsidR="00661724">
        <w:t xml:space="preserve">XYZ Inc. </w:t>
      </w:r>
      <w:r w:rsidRPr="00661724">
        <w:rPr>
          <w:rFonts w:ascii="Calibri" w:hAnsi="Calibri" w:cs="Calibri"/>
          <w:sz w:val="24"/>
          <w:szCs w:val="24"/>
          <w:lang w:eastAsia="pt-BR"/>
        </w:rPr>
        <w:t>prestar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consultoria a pessoa física ou jurídica, inclusive sindicato ou associação de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classe, valendo-se de dados e informações não divulgadas publicamente;</w:t>
      </w:r>
    </w:p>
    <w:p w:rsidR="00661724" w:rsidRDefault="00CC50AC" w:rsidP="00CC50AC">
      <w:pPr>
        <w:pStyle w:val="SemEspaamento"/>
        <w:numPr>
          <w:ilvl w:val="0"/>
          <w:numId w:val="25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É vedada a alteração ou a deturpação do teor de quaisquer documentos, bem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 xml:space="preserve">como a retirada das instalações da </w:t>
      </w:r>
      <w:r w:rsidR="00661724">
        <w:t>XYZ Inc.</w:t>
      </w:r>
      <w:r w:rsidRPr="00661724">
        <w:rPr>
          <w:rFonts w:ascii="Calibri" w:hAnsi="Calibri" w:cs="Calibri"/>
          <w:sz w:val="24"/>
          <w:szCs w:val="24"/>
          <w:lang w:eastAsia="pt-BR"/>
        </w:rPr>
        <w:t>, sem estar devidamente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autorizado, de qualquer documento ou bem pertencente ao patrimônio da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Companhia;</w:t>
      </w:r>
    </w:p>
    <w:p w:rsidR="00661724" w:rsidRDefault="00CC50AC" w:rsidP="00EE72AC">
      <w:pPr>
        <w:pStyle w:val="SemEspaamento"/>
        <w:numPr>
          <w:ilvl w:val="0"/>
          <w:numId w:val="25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No tratamento da informação classificada, devem ser utilizados sistemas de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informação e canais de comunicação seguros, que atendam aos padrões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mínimos de qualidade e segurança;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</w:p>
    <w:p w:rsidR="00661724" w:rsidRDefault="00CC50AC" w:rsidP="00EE72AC">
      <w:pPr>
        <w:pStyle w:val="SemEspaamento"/>
        <w:numPr>
          <w:ilvl w:val="0"/>
          <w:numId w:val="25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 xml:space="preserve">A unidade de gestão de pessoas da </w:t>
      </w:r>
      <w:r w:rsidR="00661724">
        <w:t xml:space="preserve">XYZ Inc. </w:t>
      </w:r>
      <w:r w:rsidRPr="00661724">
        <w:rPr>
          <w:rFonts w:ascii="Calibri" w:hAnsi="Calibri" w:cs="Calibri"/>
          <w:sz w:val="24"/>
          <w:szCs w:val="24"/>
          <w:lang w:eastAsia="pt-BR"/>
        </w:rPr>
        <w:t>deve providenciar a coleta do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aceite e da assinatura do Termo de Responsabilidade e Sigilo de todos os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empregados, diretores, conselheiros, comissionados, conveniados, estagiários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e empregados aprendizes da Companhia, bem como dos novos contratados, no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ato da contratação;</w:t>
      </w:r>
    </w:p>
    <w:p w:rsidR="00661724" w:rsidRDefault="00CC50AC" w:rsidP="00EE72AC">
      <w:pPr>
        <w:pStyle w:val="SemEspaamento"/>
        <w:numPr>
          <w:ilvl w:val="0"/>
          <w:numId w:val="25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Os gestores de contratos que possuam prestadores de serviços devem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providenciar a coleta do aceite e da assinatura do Termo de Responsabilidade e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Sigilo dos prestadores de serviço que tenham acesso aos sistemas de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informação da</w:t>
      </w:r>
      <w:r w:rsidR="00661724" w:rsidRPr="00661724">
        <w:t xml:space="preserve"> </w:t>
      </w:r>
      <w:r w:rsidR="00661724">
        <w:t>XYZ Inc.</w:t>
      </w:r>
      <w:r w:rsidRPr="00661724">
        <w:rPr>
          <w:rFonts w:ascii="Calibri" w:hAnsi="Calibri" w:cs="Calibri"/>
          <w:sz w:val="24"/>
          <w:szCs w:val="24"/>
          <w:lang w:eastAsia="pt-BR"/>
        </w:rPr>
        <w:t>;</w:t>
      </w:r>
    </w:p>
    <w:p w:rsidR="00CC50AC" w:rsidRPr="00661724" w:rsidRDefault="00CC50AC" w:rsidP="00CC50AC">
      <w:pPr>
        <w:pStyle w:val="SemEspaamento"/>
        <w:numPr>
          <w:ilvl w:val="0"/>
          <w:numId w:val="25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A liberação de Acesso Físico ou Lógico a qualquer sistema de informação,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documento ou recurso de processamento e ou armazenamento de dados da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661724">
        <w:t xml:space="preserve">XYZ Inc. </w:t>
      </w:r>
      <w:r w:rsidRPr="00661724">
        <w:rPr>
          <w:rFonts w:ascii="Calibri" w:hAnsi="Calibri" w:cs="Calibri"/>
          <w:sz w:val="24"/>
          <w:szCs w:val="24"/>
          <w:lang w:eastAsia="pt-BR"/>
        </w:rPr>
        <w:t>somente será efetuado após a concordância do usuário com o Termo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de Responsabilidade e Sigilo da Companhia, sendo completamente vedada a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liberação de acesso a qualquer recurso informacional sem a assinatura do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documento.</w:t>
      </w:r>
    </w:p>
    <w:p w:rsidR="00CC50AC" w:rsidRPr="00CC50AC" w:rsidRDefault="00CC50AC" w:rsidP="00661724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SEGURANÇA FÍSICA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A proteção do ambiente da </w:t>
      </w:r>
      <w:r w:rsidR="00661724">
        <w:t xml:space="preserve">XYZ Inc. 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deve prevenir a empresa contra perda, dano ou comprometimento dos ativos, contra a interrupção das atividades do negócio, bem como contemplar, quando for o caso, medidas de segurança contra: roubo, fogo, </w:t>
      </w:r>
      <w:r w:rsidRPr="00CC50AC">
        <w:rPr>
          <w:rFonts w:ascii="Calibri" w:hAnsi="Calibri" w:cs="Calibri"/>
          <w:sz w:val="24"/>
          <w:szCs w:val="24"/>
          <w:lang w:eastAsia="pt-BR"/>
        </w:rPr>
        <w:lastRenderedPageBreak/>
        <w:t>explosivos, fumaça, água (ou falha do abastecimento), poeira, vibração, efeitos químicos, interferência no fornecimento elétrico e radiação eletromagnética, umidade e fungos,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C50AC">
        <w:rPr>
          <w:rFonts w:ascii="Calibri" w:hAnsi="Calibri" w:cs="Calibri"/>
          <w:sz w:val="24"/>
          <w:szCs w:val="24"/>
          <w:lang w:eastAsia="pt-BR"/>
        </w:rPr>
        <w:t>roedores e insetos, intempéries (raio, vendaval, granizo, entre outros), impacto de veículos ou aeronaves, curto-circuito e outros danos elétricos, atos por pessoas (vandalismo, sabotagem, entre outros) e interrupção no fornecimento de climatização.</w:t>
      </w:r>
    </w:p>
    <w:p w:rsidR="00661724" w:rsidRDefault="00CC50AC" w:rsidP="00EE72AC">
      <w:pPr>
        <w:pStyle w:val="SemEspaamento"/>
        <w:numPr>
          <w:ilvl w:val="0"/>
          <w:numId w:val="26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Áreas cuja natureza ou o manuseio de documentos e a utilização dos recursos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de processamento da informação não exijam proteção são consideradas áreas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de acesso livre;</w:t>
      </w:r>
    </w:p>
    <w:p w:rsidR="00661724" w:rsidRDefault="00CC50AC" w:rsidP="00CC50AC">
      <w:pPr>
        <w:pStyle w:val="SemEspaamento"/>
        <w:numPr>
          <w:ilvl w:val="0"/>
          <w:numId w:val="26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Áreas que abriguem em seu interior documentos, processos, recursos de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processamento da informação ou reuniões e eventos de caráter reservado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devem ser consideradas áreas de acesso restrito;</w:t>
      </w:r>
    </w:p>
    <w:p w:rsidR="00661724" w:rsidRPr="00661724" w:rsidRDefault="00CC50AC" w:rsidP="00661724">
      <w:pPr>
        <w:pStyle w:val="SemEspaamento"/>
        <w:numPr>
          <w:ilvl w:val="0"/>
          <w:numId w:val="26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A localização das áreas de acesso restrito, bem como a sua capacidade de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resistência a acessos não autorizados devem ser adequados ao grau de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confidencialidade de documentos e informações existentes em seu interior;</w:t>
      </w:r>
    </w:p>
    <w:p w:rsidR="00CC50AC" w:rsidRPr="00661724" w:rsidRDefault="00CC50AC" w:rsidP="00CC50AC">
      <w:pPr>
        <w:pStyle w:val="SemEspaamento"/>
        <w:numPr>
          <w:ilvl w:val="0"/>
          <w:numId w:val="26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Assuntos confidenciais e de trabalho não devem ser discutidos em ambientes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públicos ou em áreas expostas (aviões, restaurantes, encontros sociais, entre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outros).</w:t>
      </w:r>
    </w:p>
    <w:p w:rsidR="00CC50AC" w:rsidRPr="00CC50AC" w:rsidRDefault="00CC50AC" w:rsidP="00661724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MEIOS DE INFORMAÇÃO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Faz-se necessário proteger e controlar os meios de armazenagem de informações contra danos que possam prejudicar as atividades do negócio:</w:t>
      </w:r>
    </w:p>
    <w:p w:rsidR="00661724" w:rsidRDefault="00CC50AC" w:rsidP="00EE72AC">
      <w:pPr>
        <w:pStyle w:val="SemEspaamento"/>
        <w:numPr>
          <w:ilvl w:val="0"/>
          <w:numId w:val="27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Todos os meios de informação devem ser armazenados de forma segura,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seguindo as recomendações dos fabricantes;</w:t>
      </w:r>
    </w:p>
    <w:p w:rsidR="00661724" w:rsidRDefault="00CC50AC" w:rsidP="00CC50AC">
      <w:pPr>
        <w:pStyle w:val="SemEspaamento"/>
        <w:numPr>
          <w:ilvl w:val="0"/>
          <w:numId w:val="27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A retirada de qualquer informação, independentemente do meio, deve ser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autorizada por escrito pela diretoria, gerência ou coordenação, que deverá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ainda manter os registros dessas retiradas para fins de auditoria e controle;</w:t>
      </w:r>
    </w:p>
    <w:p w:rsidR="00661724" w:rsidRDefault="00CC50AC" w:rsidP="00CC50AC">
      <w:pPr>
        <w:pStyle w:val="SemEspaamento"/>
        <w:numPr>
          <w:ilvl w:val="0"/>
          <w:numId w:val="27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 xml:space="preserve">Informações confidenciais da </w:t>
      </w:r>
      <w:r w:rsidR="00661724">
        <w:t xml:space="preserve">XYZ Inc. </w:t>
      </w:r>
      <w:r w:rsidRPr="00661724">
        <w:rPr>
          <w:rFonts w:ascii="Calibri" w:hAnsi="Calibri" w:cs="Calibri"/>
          <w:sz w:val="24"/>
          <w:szCs w:val="24"/>
          <w:lang w:eastAsia="pt-BR"/>
        </w:rPr>
        <w:t>não podem ser transportadas em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qualquer meio (CD, DVD, disquete, pen-drive, papel, entre outros) sem as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devidas autorizações e proteções especificadas por Diretrizes ou Normas;</w:t>
      </w:r>
    </w:p>
    <w:p w:rsidR="00661724" w:rsidRDefault="00CC50AC" w:rsidP="00CC50AC">
      <w:pPr>
        <w:pStyle w:val="SemEspaamento"/>
        <w:numPr>
          <w:ilvl w:val="0"/>
          <w:numId w:val="27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Quando a utilização de uma informação não for mais necessária, ela deve ser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removida de qualquer meio reutilizável em que se encontre;</w:t>
      </w:r>
    </w:p>
    <w:p w:rsidR="00CC50AC" w:rsidRPr="00661724" w:rsidRDefault="00CC50AC" w:rsidP="00CC50AC">
      <w:pPr>
        <w:pStyle w:val="SemEspaamento"/>
        <w:numPr>
          <w:ilvl w:val="0"/>
          <w:numId w:val="27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Os meios que possuírem informações sensíveis devem ser descartados de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forma segura, como, por exemplo: fragmentação de listagens, eliminação de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informações magnéticas (de forma a não ter como se recuperar),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desmagnetização de meios defeituosos, entre outros.</w:t>
      </w:r>
    </w:p>
    <w:p w:rsidR="00CC50AC" w:rsidRPr="00CC50AC" w:rsidRDefault="00CC50AC" w:rsidP="00661724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CRIPTOGRAFIA</w:t>
      </w:r>
    </w:p>
    <w:p w:rsidR="00CC50AC" w:rsidRPr="00661724" w:rsidRDefault="00CC50AC" w:rsidP="00CC50AC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A criptografia é uma grande aliada da segurança da informação, e poderá ser utilizada para manter a confidencialidade, a autenticidade e a integridade das informações pertencentes à</w:t>
      </w:r>
      <w:r w:rsidR="00661724" w:rsidRPr="00661724">
        <w:t xml:space="preserve"> </w:t>
      </w:r>
      <w:r w:rsidR="00661724">
        <w:t>XYZ Inc.</w:t>
      </w:r>
    </w:p>
    <w:p w:rsidR="00661724" w:rsidRDefault="00CC50AC" w:rsidP="00EE72AC">
      <w:pPr>
        <w:pStyle w:val="SemEspaamento"/>
        <w:numPr>
          <w:ilvl w:val="0"/>
          <w:numId w:val="28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lastRenderedPageBreak/>
        <w:t>O uso de criptografia poderá ser utilizado somente quando aprovado pela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ATI</w:t>
      </w:r>
      <w:r w:rsidRPr="00661724">
        <w:rPr>
          <w:rFonts w:ascii="Calibri" w:hAnsi="Calibri" w:cs="Calibri"/>
          <w:sz w:val="24"/>
          <w:szCs w:val="24"/>
          <w:lang w:eastAsia="pt-BR"/>
        </w:rPr>
        <w:t xml:space="preserve">, ou seja, em casos específicos, devidamente </w:t>
      </w:r>
      <w:proofErr w:type="gramStart"/>
      <w:r w:rsidRPr="00661724">
        <w:rPr>
          <w:rFonts w:ascii="Calibri" w:hAnsi="Calibri" w:cs="Calibri"/>
          <w:sz w:val="24"/>
          <w:szCs w:val="24"/>
          <w:lang w:eastAsia="pt-BR"/>
        </w:rPr>
        <w:t>formalizados</w:t>
      </w:r>
      <w:proofErr w:type="gramEnd"/>
      <w:r w:rsidRPr="00661724">
        <w:rPr>
          <w:rFonts w:ascii="Calibri" w:hAnsi="Calibri" w:cs="Calibri"/>
          <w:sz w:val="24"/>
          <w:szCs w:val="24"/>
          <w:lang w:eastAsia="pt-BR"/>
        </w:rPr>
        <w:t>, e seguindo</w:t>
      </w:r>
      <w:r w:rsidR="00661724" w:rsidRP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normas ou procedimentos relativos ao manuseio de informações classificadas;</w:t>
      </w:r>
    </w:p>
    <w:p w:rsidR="00661724" w:rsidRDefault="00CC50AC" w:rsidP="00CC50AC">
      <w:pPr>
        <w:pStyle w:val="SemEspaamento"/>
        <w:numPr>
          <w:ilvl w:val="0"/>
          <w:numId w:val="28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Os algoritmos e os métodos de criptografia utilizados devem se basear em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padrões de mercado e utilizar apenas tec</w:t>
      </w:r>
      <w:r w:rsidR="00661724">
        <w:rPr>
          <w:rFonts w:ascii="Calibri" w:hAnsi="Calibri" w:cs="Calibri"/>
          <w:sz w:val="24"/>
          <w:szCs w:val="24"/>
          <w:lang w:eastAsia="pt-BR"/>
        </w:rPr>
        <w:t>nologias homologadas pela ATI.</w:t>
      </w:r>
    </w:p>
    <w:p w:rsidR="00CC50AC" w:rsidRPr="00661724" w:rsidRDefault="00CC50AC" w:rsidP="00CC50AC">
      <w:pPr>
        <w:pStyle w:val="SemEspaamento"/>
        <w:numPr>
          <w:ilvl w:val="0"/>
          <w:numId w:val="28"/>
        </w:numPr>
        <w:rPr>
          <w:rFonts w:ascii="Calibri" w:hAnsi="Calibri" w:cs="Calibri"/>
          <w:sz w:val="24"/>
          <w:szCs w:val="24"/>
          <w:lang w:eastAsia="pt-BR"/>
        </w:rPr>
      </w:pPr>
      <w:r w:rsidRPr="00661724">
        <w:rPr>
          <w:rFonts w:ascii="Calibri" w:hAnsi="Calibri" w:cs="Calibri"/>
          <w:sz w:val="24"/>
          <w:szCs w:val="24"/>
          <w:lang w:eastAsia="pt-BR"/>
        </w:rPr>
        <w:t>Certificação digital e assinatura digital poderão ser utilizados como forma de</w:t>
      </w:r>
      <w:r w:rsidR="00661724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661724">
        <w:rPr>
          <w:rFonts w:ascii="Calibri" w:hAnsi="Calibri" w:cs="Calibri"/>
          <w:sz w:val="24"/>
          <w:szCs w:val="24"/>
          <w:lang w:eastAsia="pt-BR"/>
        </w:rPr>
        <w:t>garantir a segurança nas comunicações institucionais.</w:t>
      </w:r>
    </w:p>
    <w:p w:rsidR="00CC50AC" w:rsidRPr="00CC50AC" w:rsidRDefault="00CC50AC" w:rsidP="00661724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CONTROLE DE ACESSO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Todo acesso às informações e aos ambientes lógicos da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EE72AC">
        <w:t>XYZ Inc.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 deve ser controlado, de forma a garantir permissão apenas às pessoas autorizadas pelo respectivo proprietário da informação, observando as seguintes diretrizes:</w:t>
      </w:r>
    </w:p>
    <w:p w:rsidR="00EE72AC" w:rsidRDefault="00CC50AC" w:rsidP="00CC50AC">
      <w:pPr>
        <w:pStyle w:val="SemEspaamento"/>
        <w:numPr>
          <w:ilvl w:val="0"/>
          <w:numId w:val="29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Procedimento formal de concessão e cancelamento de autorização de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acesso aos sistemas de informação;</w:t>
      </w:r>
    </w:p>
    <w:p w:rsidR="00EE72AC" w:rsidRDefault="00CC50AC" w:rsidP="00CC50AC">
      <w:pPr>
        <w:pStyle w:val="SemEspaamento"/>
        <w:numPr>
          <w:ilvl w:val="0"/>
          <w:numId w:val="29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Comprovação da autorização do proprietário da informação;</w:t>
      </w:r>
    </w:p>
    <w:p w:rsidR="00EE72AC" w:rsidRDefault="00CC50AC" w:rsidP="00CC50AC">
      <w:pPr>
        <w:pStyle w:val="SemEspaamento"/>
        <w:numPr>
          <w:ilvl w:val="0"/>
          <w:numId w:val="29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Utilização de identificadores de usuário (ID de usuário) individualizados, de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forma a assegurar a responsabilidade de cada usuário por suas ações;</w:t>
      </w:r>
    </w:p>
    <w:p w:rsidR="00EE72AC" w:rsidRDefault="00CC50AC" w:rsidP="00CC50AC">
      <w:pPr>
        <w:pStyle w:val="SemEspaamento"/>
        <w:numPr>
          <w:ilvl w:val="0"/>
          <w:numId w:val="29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Verificação se o nível de acesso concedido é apropriado ao propósito da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atividade exercida e se é consistente com a Política de Segurança da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Informação e com suas Normas;</w:t>
      </w:r>
    </w:p>
    <w:p w:rsidR="00EE72AC" w:rsidRDefault="00CC50AC" w:rsidP="00CC50AC">
      <w:pPr>
        <w:pStyle w:val="SemEspaamento"/>
        <w:numPr>
          <w:ilvl w:val="0"/>
          <w:numId w:val="29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Remoção imediata de autorizações dadas a usuários afastados ou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desligados do órgão, ou que tenham mudado de função;</w:t>
      </w:r>
    </w:p>
    <w:p w:rsidR="00EE72AC" w:rsidRDefault="00CC50AC" w:rsidP="00CC50AC">
      <w:pPr>
        <w:pStyle w:val="SemEspaamento"/>
        <w:numPr>
          <w:ilvl w:val="0"/>
          <w:numId w:val="29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Processo de revisão periódica das autorizações concedidas;</w:t>
      </w:r>
    </w:p>
    <w:p w:rsidR="00CC50AC" w:rsidRPr="00EE72AC" w:rsidRDefault="00CC50AC" w:rsidP="00CC50AC">
      <w:pPr>
        <w:pStyle w:val="SemEspaamento"/>
        <w:numPr>
          <w:ilvl w:val="0"/>
          <w:numId w:val="29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Política de atribuição, manutenção e uso de senhas.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O controle de acesso deverá considerar e respeitar o princípio do menor privilégio, em que cada usuário deverá possuir o mínimo de privilégios necessários para desempenhar suas atividades.</w:t>
      </w:r>
    </w:p>
    <w:p w:rsidR="00CC50AC" w:rsidRPr="00CC50AC" w:rsidRDefault="00CC50AC" w:rsidP="00EE72AC">
      <w:pPr>
        <w:pStyle w:val="Ttulo3"/>
        <w:numPr>
          <w:ilvl w:val="1"/>
          <w:numId w:val="3"/>
        </w:numPr>
        <w:rPr>
          <w:lang w:eastAsia="pt-BR"/>
        </w:rPr>
      </w:pPr>
      <w:proofErr w:type="gramStart"/>
      <w:r w:rsidRPr="00CC50AC">
        <w:rPr>
          <w:lang w:eastAsia="pt-BR"/>
        </w:rPr>
        <w:t>USO E ACESSO À</w:t>
      </w:r>
      <w:proofErr w:type="gramEnd"/>
      <w:r w:rsidRPr="00CC50AC">
        <w:rPr>
          <w:lang w:eastAsia="pt-BR"/>
        </w:rPr>
        <w:t xml:space="preserve"> INTERNET E À INTRANET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A utilização dos recursos informacionais da companhia deve ser pautada de forma ética e profissional, sempre priorizando a proteção dos ativos de informação da</w:t>
      </w:r>
      <w:r w:rsidR="00EE72AC" w:rsidRPr="00EE72AC">
        <w:t xml:space="preserve"> </w:t>
      </w:r>
      <w:r w:rsidR="00EE72AC">
        <w:t>XYZ Inc.</w:t>
      </w:r>
    </w:p>
    <w:p w:rsidR="00EE72AC" w:rsidRDefault="00CC50AC" w:rsidP="00EE72AC">
      <w:pPr>
        <w:pStyle w:val="SemEspaamento"/>
        <w:numPr>
          <w:ilvl w:val="0"/>
          <w:numId w:val="30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O uso de recursos e serviços de TI da companhia é restrito aos empregados da</w:t>
      </w:r>
      <w:r w:rsidR="00EE72AC" w:rsidRPr="00EE72AC">
        <w:t xml:space="preserve"> </w:t>
      </w:r>
      <w:r w:rsidR="00EE72AC">
        <w:t xml:space="preserve">XYZ Inc. </w:t>
      </w:r>
      <w:r w:rsidRPr="00EE72AC">
        <w:rPr>
          <w:rFonts w:ascii="Calibri" w:hAnsi="Calibri" w:cs="Calibri"/>
          <w:sz w:val="24"/>
          <w:szCs w:val="24"/>
          <w:lang w:eastAsia="pt-BR"/>
        </w:rPr>
        <w:t>e usuários externos credenciados e autorizados, sendo vedada a sua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utilização fora dessas condições;</w:t>
      </w:r>
    </w:p>
    <w:p w:rsidR="00EE72AC" w:rsidRDefault="00CC50AC" w:rsidP="00CC50AC">
      <w:pPr>
        <w:pStyle w:val="SemEspaamento"/>
        <w:numPr>
          <w:ilvl w:val="0"/>
          <w:numId w:val="30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 xml:space="preserve">A </w:t>
      </w:r>
      <w:r w:rsidR="00EE72AC">
        <w:t xml:space="preserve">XYZ Inc. </w:t>
      </w:r>
      <w:r w:rsidRPr="00EE72AC">
        <w:rPr>
          <w:rFonts w:ascii="Calibri" w:hAnsi="Calibri" w:cs="Calibri"/>
          <w:sz w:val="24"/>
          <w:szCs w:val="24"/>
          <w:lang w:eastAsia="pt-BR"/>
        </w:rPr>
        <w:t>poderá, a qualquer tempo e sem aviso prévio aos usuários,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bloquear, restringir, filtrar, monitorar, capturar, controlar ou auditar todos os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recursos e os serviços de TI no âmbito da Companhia, estejam eles nas estações de trabalho ou nos servidores de rede, visando assegurar o cumprimento de sua Política de Segurança da Informação e de Comunicações;</w:t>
      </w:r>
    </w:p>
    <w:p w:rsidR="00EE72AC" w:rsidRDefault="00CC50AC" w:rsidP="00CC50AC">
      <w:pPr>
        <w:pStyle w:val="SemEspaamento"/>
        <w:numPr>
          <w:ilvl w:val="0"/>
          <w:numId w:val="30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 xml:space="preserve">É vedado o uso de recursos computacionais e de comunicação da </w:t>
      </w:r>
      <w:r w:rsidR="00EE72AC">
        <w:t>XYZ Inc.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para disseminação de conteúdo protegido por direitos autorais, ilegais, via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proofErr w:type="spellStart"/>
      <w:r w:rsidRPr="00EE72AC">
        <w:rPr>
          <w:rFonts w:ascii="Calibri-Italic" w:hAnsi="Calibri-Italic"/>
          <w:i/>
          <w:iCs/>
          <w:sz w:val="24"/>
          <w:szCs w:val="24"/>
          <w:lang w:eastAsia="pt-BR"/>
        </w:rPr>
        <w:t>Torrent</w:t>
      </w:r>
      <w:proofErr w:type="spellEnd"/>
      <w:r w:rsidRPr="00EE72AC">
        <w:rPr>
          <w:rFonts w:ascii="Calibri" w:hAnsi="Calibri" w:cs="Calibri"/>
          <w:sz w:val="24"/>
          <w:szCs w:val="24"/>
          <w:lang w:eastAsia="pt-BR"/>
        </w:rPr>
        <w:t>, FTP ou qualquer outro mecanismo de compartilhamento de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arquivos;</w:t>
      </w:r>
    </w:p>
    <w:p w:rsidR="00EE72AC" w:rsidRDefault="00CC50AC" w:rsidP="00CC50AC">
      <w:pPr>
        <w:pStyle w:val="SemEspaamento"/>
        <w:numPr>
          <w:ilvl w:val="0"/>
          <w:numId w:val="30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lastRenderedPageBreak/>
        <w:t xml:space="preserve">É vedado o uso de </w:t>
      </w:r>
      <w:r w:rsidRPr="00EE72AC">
        <w:rPr>
          <w:rFonts w:ascii="Calibri-Italic" w:hAnsi="Calibri-Italic"/>
          <w:i/>
          <w:iCs/>
          <w:sz w:val="24"/>
          <w:szCs w:val="24"/>
          <w:lang w:eastAsia="pt-BR"/>
        </w:rPr>
        <w:t xml:space="preserve">Internet </w:t>
      </w:r>
      <w:r w:rsidRPr="00EE72AC">
        <w:rPr>
          <w:rFonts w:ascii="Calibri" w:hAnsi="Calibri" w:cs="Calibri"/>
          <w:sz w:val="24"/>
          <w:szCs w:val="24"/>
          <w:lang w:eastAsia="pt-BR"/>
        </w:rPr>
        <w:t>para acesso de conteúdos que não estejam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relacionados às atividades laborais, sendo prerrogativa da </w:t>
      </w:r>
      <w:r w:rsidR="00EE72AC">
        <w:rPr>
          <w:rFonts w:ascii="Calibri" w:hAnsi="Calibri" w:cs="Calibri"/>
          <w:sz w:val="24"/>
          <w:szCs w:val="24"/>
          <w:lang w:eastAsia="pt-BR"/>
        </w:rPr>
        <w:t>ATI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 a avaliação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da liberação de acessos a sítios bloqueados;</w:t>
      </w:r>
    </w:p>
    <w:p w:rsidR="00EE72AC" w:rsidRDefault="00CC50AC" w:rsidP="00CC50AC">
      <w:pPr>
        <w:pStyle w:val="SemEspaamento"/>
        <w:numPr>
          <w:ilvl w:val="0"/>
          <w:numId w:val="30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É vedada a concessão de privilégio de administrador local dos computadores,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salvo quando expressamente autorizada pela </w:t>
      </w:r>
      <w:r w:rsidR="00EE72AC">
        <w:rPr>
          <w:rFonts w:ascii="Calibri" w:hAnsi="Calibri" w:cs="Calibri"/>
          <w:sz w:val="24"/>
          <w:szCs w:val="24"/>
          <w:lang w:eastAsia="pt-BR"/>
        </w:rPr>
        <w:t>ATI</w:t>
      </w:r>
      <w:r w:rsidRPr="00EE72AC">
        <w:rPr>
          <w:rFonts w:ascii="Calibri" w:hAnsi="Calibri" w:cs="Calibri"/>
          <w:sz w:val="24"/>
          <w:szCs w:val="24"/>
          <w:lang w:eastAsia="pt-BR"/>
        </w:rPr>
        <w:t>, de acordo com os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critérios técnicos por ela definidos;</w:t>
      </w:r>
    </w:p>
    <w:p w:rsidR="00EE72AC" w:rsidRDefault="00CC50AC" w:rsidP="00CC50AC">
      <w:pPr>
        <w:pStyle w:val="SemEspaamento"/>
        <w:numPr>
          <w:ilvl w:val="0"/>
          <w:numId w:val="30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Possíveis exceções de privilégios para acesso a ambientes bloqueados devem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ser solicitadas pela chefia imediata do usuário, com respectiva justificativa, e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somente serão liberadas após avaliação e autorização da </w:t>
      </w:r>
      <w:r w:rsidR="00EE72AC">
        <w:rPr>
          <w:rFonts w:ascii="Calibri" w:hAnsi="Calibri" w:cs="Calibri"/>
          <w:sz w:val="24"/>
          <w:szCs w:val="24"/>
          <w:lang w:eastAsia="pt-BR"/>
        </w:rPr>
        <w:t>ATI</w:t>
      </w:r>
      <w:r w:rsidRPr="00EE72AC">
        <w:rPr>
          <w:rFonts w:ascii="Calibri" w:hAnsi="Calibri" w:cs="Calibri"/>
          <w:sz w:val="24"/>
          <w:szCs w:val="24"/>
          <w:lang w:eastAsia="pt-BR"/>
        </w:rPr>
        <w:t>, que terá a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responsabilidade pelo gerenciamento das exceções;</w:t>
      </w:r>
    </w:p>
    <w:p w:rsidR="00EE72AC" w:rsidRDefault="00CC50AC" w:rsidP="00CC50AC">
      <w:pPr>
        <w:pStyle w:val="SemEspaamento"/>
        <w:numPr>
          <w:ilvl w:val="0"/>
          <w:numId w:val="30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É proibido, sob qualquer alegação ou pretexto, o uso de qualquer meio ou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subterfúgio para burlar, fraudar, anular ou impedir a ação dos sistemas de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segurança da informação implementados na</w:t>
      </w:r>
      <w:r w:rsidR="00EE72AC" w:rsidRPr="00EE72AC">
        <w:t xml:space="preserve"> </w:t>
      </w:r>
      <w:r w:rsidR="00EE72AC">
        <w:t>XYZ Inc.</w:t>
      </w:r>
      <w:r w:rsidRPr="00EE72AC">
        <w:rPr>
          <w:rFonts w:ascii="Calibri" w:hAnsi="Calibri" w:cs="Calibri"/>
          <w:sz w:val="24"/>
          <w:szCs w:val="24"/>
          <w:lang w:eastAsia="pt-BR"/>
        </w:rPr>
        <w:t>;</w:t>
      </w:r>
    </w:p>
    <w:p w:rsidR="00EE72AC" w:rsidRDefault="00CC50AC" w:rsidP="00CC50AC">
      <w:pPr>
        <w:pStyle w:val="SemEspaamento"/>
        <w:numPr>
          <w:ilvl w:val="0"/>
          <w:numId w:val="30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Falhas de segurança da informação percebidas pelos usuários deverão ser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comunicadas à 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>ATI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 imediatamente para que sejam tomadas as devidas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providências;</w:t>
      </w:r>
    </w:p>
    <w:p w:rsidR="00CC50AC" w:rsidRPr="00EE72AC" w:rsidRDefault="00CC50AC" w:rsidP="00CC50AC">
      <w:pPr>
        <w:pStyle w:val="SemEspaamento"/>
        <w:numPr>
          <w:ilvl w:val="0"/>
          <w:numId w:val="30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Perfis institucionais mantidos nas redes sociais devem, preferencialmente, ser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administrados e gerenciados por equipes compostas exclusivamente por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empregados públicos ocupantes de cargo efetivo. Quando não for possível, a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equipe pode ser mista, desde que sob a coordenação e responsabilidade de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um empregado do quadro permanente da</w:t>
      </w:r>
      <w:r w:rsidR="00EE72AC" w:rsidRPr="00EE72AC">
        <w:t xml:space="preserve"> </w:t>
      </w:r>
      <w:r w:rsidR="00EE72AC">
        <w:t>XYZ Inc.</w:t>
      </w:r>
    </w:p>
    <w:p w:rsidR="00CC50AC" w:rsidRPr="00CC50AC" w:rsidRDefault="00CC50AC" w:rsidP="00EE72AC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CORREIO ELETRÔNICO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O correio eletrônico é uma ferramenta de trabalho disponibilizada para todos os usuários da</w:t>
      </w:r>
      <w:r w:rsidR="00EE72AC" w:rsidRPr="00EE72AC">
        <w:t xml:space="preserve"> </w:t>
      </w:r>
      <w:r w:rsidR="00EE72AC">
        <w:t>XYZ Inc.</w:t>
      </w:r>
      <w:r w:rsidRPr="00CC50AC">
        <w:rPr>
          <w:rFonts w:ascii="Calibri" w:hAnsi="Calibri" w:cs="Calibri"/>
          <w:sz w:val="24"/>
          <w:szCs w:val="24"/>
          <w:lang w:eastAsia="pt-BR"/>
        </w:rPr>
        <w:t>, independentemente de seu vínculo funcional. Dessa forma, ela deverá ser utilizada somente para fins corporativos e relacionados às atividades do empregado, sendo vedada a sua utilização para tratar de assuntos de cunho pessoal.</w:t>
      </w:r>
    </w:p>
    <w:p w:rsidR="00EE72AC" w:rsidRDefault="00CC50AC" w:rsidP="00EE72AC">
      <w:pPr>
        <w:pStyle w:val="Ttulo3"/>
        <w:numPr>
          <w:ilvl w:val="1"/>
          <w:numId w:val="3"/>
        </w:numPr>
        <w:rPr>
          <w:rFonts w:ascii="Times New Roman" w:hAnsi="Times New Roman"/>
          <w:lang w:eastAsia="pt-BR"/>
        </w:rPr>
      </w:pPr>
      <w:r w:rsidRPr="00CC50AC">
        <w:rPr>
          <w:lang w:eastAsia="pt-BR"/>
        </w:rPr>
        <w:t>PROTEÇÃO CONTRA SOFTWARES MALICIOSOS</w:t>
      </w:r>
    </w:p>
    <w:p w:rsidR="00CC50AC" w:rsidRPr="00EE72AC" w:rsidRDefault="00CC50AC" w:rsidP="00CC50AC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Devem ser implementadas medidas de prevenção e detecção automática de </w:t>
      </w:r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 xml:space="preserve">softwares </w:t>
      </w:r>
      <w:r w:rsidRPr="00CC50AC">
        <w:rPr>
          <w:rFonts w:ascii="Calibri" w:hAnsi="Calibri" w:cs="Calibri"/>
          <w:sz w:val="24"/>
          <w:szCs w:val="24"/>
          <w:lang w:eastAsia="pt-BR"/>
        </w:rPr>
        <w:t>maliciosos, assim como programas de conscientização dos usuários. Os usuários devem ser orientados de que a prevenção é sempre a melhor solução.</w:t>
      </w:r>
    </w:p>
    <w:p w:rsidR="00EE72AC" w:rsidRDefault="00CC50AC" w:rsidP="00CC50AC">
      <w:pPr>
        <w:pStyle w:val="SemEspaamento"/>
        <w:numPr>
          <w:ilvl w:val="0"/>
          <w:numId w:val="31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 xml:space="preserve">Os Recursos de Tecnologia da Informação da </w:t>
      </w:r>
      <w:r w:rsidR="00EE72AC">
        <w:t xml:space="preserve">XYZ Inc. </w:t>
      </w:r>
      <w:r w:rsidRPr="00EE72AC">
        <w:rPr>
          <w:rFonts w:ascii="Calibri" w:hAnsi="Calibri" w:cs="Calibri"/>
          <w:sz w:val="24"/>
          <w:szCs w:val="24"/>
          <w:lang w:eastAsia="pt-BR"/>
        </w:rPr>
        <w:t>devem estar sempre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munidos de soluções de detecção e bloqueio de programas de código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malicioso, como, por exemplo, </w:t>
      </w:r>
      <w:proofErr w:type="spellStart"/>
      <w:r w:rsidRPr="00EE72AC">
        <w:rPr>
          <w:rFonts w:ascii="Calibri-Italic" w:hAnsi="Calibri-Italic"/>
          <w:i/>
          <w:iCs/>
          <w:sz w:val="24"/>
          <w:szCs w:val="24"/>
          <w:lang w:eastAsia="pt-BR"/>
        </w:rPr>
        <w:t>antispyware</w:t>
      </w:r>
      <w:proofErr w:type="spellEnd"/>
      <w:r w:rsidRPr="00EE72AC">
        <w:rPr>
          <w:rFonts w:ascii="Calibri" w:hAnsi="Calibri" w:cs="Calibri"/>
          <w:sz w:val="24"/>
          <w:szCs w:val="24"/>
          <w:lang w:eastAsia="pt-BR"/>
        </w:rPr>
        <w:t>, programas antivírus, programas de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análise de conteúdo de correio eletrônico e de acesso à Internet;</w:t>
      </w:r>
    </w:p>
    <w:p w:rsidR="00EE72AC" w:rsidRDefault="00CC50AC" w:rsidP="00CC50AC">
      <w:pPr>
        <w:pStyle w:val="SemEspaamento"/>
        <w:numPr>
          <w:ilvl w:val="0"/>
          <w:numId w:val="31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A instalação e a configuração da solução de detecção e bloqueio de programas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maliciosos som</w:t>
      </w:r>
      <w:r w:rsidR="00EE72AC">
        <w:rPr>
          <w:rFonts w:ascii="Calibri" w:hAnsi="Calibri" w:cs="Calibri"/>
          <w:sz w:val="24"/>
          <w:szCs w:val="24"/>
          <w:lang w:eastAsia="pt-BR"/>
        </w:rPr>
        <w:t>ente devem ser realizadas pela ATI</w:t>
      </w:r>
      <w:r w:rsidRPr="00EE72AC">
        <w:rPr>
          <w:rFonts w:ascii="Calibri" w:hAnsi="Calibri" w:cs="Calibri"/>
          <w:sz w:val="24"/>
          <w:szCs w:val="24"/>
          <w:lang w:eastAsia="pt-BR"/>
        </w:rPr>
        <w:t>;</w:t>
      </w:r>
    </w:p>
    <w:p w:rsidR="00EE72AC" w:rsidRDefault="00CC50AC" w:rsidP="00CC50AC">
      <w:pPr>
        <w:pStyle w:val="SemEspaamento"/>
        <w:numPr>
          <w:ilvl w:val="0"/>
          <w:numId w:val="31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Tais softwares devem ser atualizados constantemente, e sua execução deve ser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agendada para ocorrer periodicamente, fazendo uma varredura completa nas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estações de trabalho ou dispositivos móveis da</w:t>
      </w:r>
      <w:r w:rsidR="00EE72AC" w:rsidRPr="00EE72AC">
        <w:t xml:space="preserve"> </w:t>
      </w:r>
      <w:r w:rsidR="00EE72AC">
        <w:t>XYZ Inc.</w:t>
      </w:r>
      <w:r w:rsidRPr="00EE72AC">
        <w:rPr>
          <w:rFonts w:ascii="Calibri" w:hAnsi="Calibri" w:cs="Calibri"/>
          <w:sz w:val="24"/>
          <w:szCs w:val="24"/>
          <w:lang w:eastAsia="pt-BR"/>
        </w:rPr>
        <w:t>;</w:t>
      </w:r>
    </w:p>
    <w:p w:rsidR="00EE72AC" w:rsidRDefault="00CC50AC" w:rsidP="00CC50AC">
      <w:pPr>
        <w:pStyle w:val="SemEspaamento"/>
        <w:numPr>
          <w:ilvl w:val="0"/>
          <w:numId w:val="31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Qualquer mídia removível de origem duvidosa ou não autorizada deve ser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avaliada quanto à presença de vírus ou outros </w:t>
      </w:r>
      <w:r w:rsidRPr="00EE72AC">
        <w:rPr>
          <w:rFonts w:ascii="Calibri-Italic" w:hAnsi="Calibri-Italic"/>
          <w:i/>
          <w:iCs/>
          <w:sz w:val="24"/>
          <w:szCs w:val="24"/>
          <w:lang w:eastAsia="pt-BR"/>
        </w:rPr>
        <w:t xml:space="preserve">softwares </w:t>
      </w:r>
      <w:r w:rsidRPr="00EE72AC">
        <w:rPr>
          <w:rFonts w:ascii="Calibri" w:hAnsi="Calibri" w:cs="Calibri"/>
          <w:sz w:val="24"/>
          <w:szCs w:val="24"/>
          <w:lang w:eastAsia="pt-BR"/>
        </w:rPr>
        <w:t>maliciosos antes de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ser </w:t>
      </w:r>
      <w:r w:rsidRPr="00EE72AC">
        <w:rPr>
          <w:rFonts w:ascii="Calibri" w:hAnsi="Calibri" w:cs="Calibri"/>
          <w:sz w:val="24"/>
          <w:szCs w:val="24"/>
          <w:lang w:eastAsia="pt-BR"/>
        </w:rPr>
        <w:lastRenderedPageBreak/>
        <w:t>utilizada. Arquivos recebidos por correio eletrônico também devem ser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inspecionados;</w:t>
      </w:r>
    </w:p>
    <w:p w:rsidR="00CC50AC" w:rsidRPr="00EE72AC" w:rsidRDefault="00CC50AC" w:rsidP="00CC50AC">
      <w:pPr>
        <w:pStyle w:val="SemEspaamento"/>
        <w:numPr>
          <w:ilvl w:val="0"/>
          <w:numId w:val="31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 xml:space="preserve">É vedada a instalação de </w:t>
      </w:r>
      <w:r w:rsidRPr="00EE72AC">
        <w:rPr>
          <w:rFonts w:ascii="Calibri-Italic" w:hAnsi="Calibri-Italic"/>
          <w:i/>
          <w:iCs/>
          <w:sz w:val="24"/>
          <w:szCs w:val="24"/>
          <w:lang w:eastAsia="pt-BR"/>
        </w:rPr>
        <w:t xml:space="preserve">softwares 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nos recursos computacionais da </w:t>
      </w:r>
      <w:r w:rsidR="00EE72AC">
        <w:t>XYZ Inc.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sem o prévio conhecimento e autorização da área responsável. Os usuários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devem fazer uso apenas de </w:t>
      </w:r>
      <w:r w:rsidRPr="00EE72AC">
        <w:rPr>
          <w:rFonts w:ascii="Calibri-Italic" w:hAnsi="Calibri-Italic"/>
          <w:i/>
          <w:iCs/>
          <w:sz w:val="24"/>
          <w:szCs w:val="24"/>
          <w:lang w:eastAsia="pt-BR"/>
        </w:rPr>
        <w:t xml:space="preserve">softwares 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licenciados e homologados pela </w:t>
      </w:r>
      <w:r w:rsidR="00EE72AC">
        <w:rPr>
          <w:rFonts w:ascii="Calibri" w:hAnsi="Calibri" w:cs="Calibri"/>
          <w:sz w:val="24"/>
          <w:szCs w:val="24"/>
          <w:lang w:eastAsia="pt-BR"/>
        </w:rPr>
        <w:t>ATI</w:t>
      </w:r>
      <w:r w:rsidRPr="00EE72AC">
        <w:rPr>
          <w:rFonts w:ascii="Calibri" w:hAnsi="Calibri" w:cs="Calibri"/>
          <w:sz w:val="24"/>
          <w:szCs w:val="24"/>
          <w:lang w:eastAsia="pt-BR"/>
        </w:rPr>
        <w:t>.</w:t>
      </w:r>
    </w:p>
    <w:p w:rsidR="00CC50AC" w:rsidRPr="00CC50AC" w:rsidRDefault="00CC50AC" w:rsidP="00EE72AC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DATACENTER (CENTRO DE PROCESSAMENTO DE DADOS)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Regras para a administração do centro de processamento de dados da companhia poderão ser fixadas em Enunciado Normativo próprio, considerando as seguintes diretrizes gerais:</w:t>
      </w:r>
    </w:p>
    <w:p w:rsidR="00EE72AC" w:rsidRDefault="00CC50AC" w:rsidP="00EE72AC">
      <w:pPr>
        <w:pStyle w:val="SemEspaamento"/>
        <w:numPr>
          <w:ilvl w:val="0"/>
          <w:numId w:val="33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O datacenter deverá ser mantido com sistema de tranca e monitoramento 24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horas do dia, 07 dias por semana, e seu acesso se dará somente por pessoas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autorizadas e credenciadas;</w:t>
      </w:r>
    </w:p>
    <w:p w:rsidR="00EE72AC" w:rsidRDefault="00CC50AC" w:rsidP="00EE72AC">
      <w:pPr>
        <w:pStyle w:val="SemEspaamento"/>
        <w:numPr>
          <w:ilvl w:val="0"/>
          <w:numId w:val="33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Quando houver a necessidade de entrada de terceiros no interior do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datacenter, o acesso deverá ser realizado com a presença de um empregado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da 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>ATI</w:t>
      </w:r>
      <w:r w:rsidRPr="00EE72AC">
        <w:rPr>
          <w:rFonts w:ascii="Calibri" w:hAnsi="Calibri" w:cs="Calibri"/>
          <w:sz w:val="24"/>
          <w:szCs w:val="24"/>
          <w:lang w:eastAsia="pt-BR"/>
        </w:rPr>
        <w:t>;</w:t>
      </w:r>
    </w:p>
    <w:p w:rsidR="00EE72AC" w:rsidRDefault="00CC50AC" w:rsidP="00CC50AC">
      <w:pPr>
        <w:pStyle w:val="SemEspaamento"/>
        <w:numPr>
          <w:ilvl w:val="0"/>
          <w:numId w:val="33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Imediatamente após o desligamento de usuários que possuam acesso ao data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center, deverá ser providenciada a sua exclusão d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a relação de pessoas </w:t>
      </w:r>
      <w:r w:rsidRPr="00EE72AC">
        <w:rPr>
          <w:rFonts w:ascii="Calibri" w:hAnsi="Calibri" w:cs="Calibri"/>
          <w:sz w:val="24"/>
          <w:szCs w:val="24"/>
          <w:lang w:eastAsia="pt-BR"/>
        </w:rPr>
        <w:t>autorizadas para realizarem o acesso às suas instalações;</w:t>
      </w:r>
    </w:p>
    <w:p w:rsidR="00CC50AC" w:rsidRPr="00EE72AC" w:rsidRDefault="00CC50AC" w:rsidP="00EE72AC">
      <w:pPr>
        <w:pStyle w:val="SemEspaamento"/>
        <w:numPr>
          <w:ilvl w:val="0"/>
          <w:numId w:val="33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>A função de administrador do datacenter deverá ser atribuída exclusivamente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a empregado efetivo, preferencialmente vinculado à área de Infraestrutura de</w:t>
      </w:r>
      <w:r w:rsid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TI.</w:t>
      </w:r>
    </w:p>
    <w:p w:rsidR="00CC50AC" w:rsidRPr="00CC50AC" w:rsidRDefault="00CC50AC" w:rsidP="00EE72AC">
      <w:pPr>
        <w:pStyle w:val="Ttulo3"/>
        <w:numPr>
          <w:ilvl w:val="1"/>
          <w:numId w:val="3"/>
        </w:numPr>
        <w:rPr>
          <w:rFonts w:ascii="Times New Roman" w:hAnsi="Times New Roman"/>
          <w:lang w:eastAsia="pt-BR"/>
        </w:rPr>
      </w:pPr>
      <w:r w:rsidRPr="00CC50AC">
        <w:rPr>
          <w:lang w:eastAsia="pt-BR"/>
        </w:rPr>
        <w:t>BACKUP (CÓPIA DE SEGURANÇA)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Os procedimentos próprios ao serviço de </w:t>
      </w:r>
      <w:r w:rsidRPr="00CC50AC">
        <w:rPr>
          <w:rFonts w:ascii="Calibri-Italic" w:hAnsi="Calibri-Italic"/>
          <w:i/>
          <w:iCs/>
          <w:sz w:val="24"/>
          <w:szCs w:val="24"/>
          <w:lang w:eastAsia="pt-BR"/>
        </w:rPr>
        <w:t xml:space="preserve">backup </w:t>
      </w:r>
      <w:r w:rsidRPr="00CC50AC">
        <w:rPr>
          <w:rFonts w:ascii="Calibri" w:hAnsi="Calibri" w:cs="Calibri"/>
          <w:sz w:val="24"/>
          <w:szCs w:val="24"/>
          <w:lang w:eastAsia="pt-BR"/>
        </w:rPr>
        <w:t>(cópia de segurança) institucional deverão ser fixados em Enunciado Normativo complementar, considerando as seguintes diretrizes gerais:</w:t>
      </w:r>
    </w:p>
    <w:p w:rsidR="00EE72AC" w:rsidRDefault="00CC50AC" w:rsidP="00EE72AC">
      <w:pPr>
        <w:pStyle w:val="SemEspaamento"/>
        <w:numPr>
          <w:ilvl w:val="0"/>
          <w:numId w:val="34"/>
        </w:numPr>
        <w:rPr>
          <w:rFonts w:ascii="Calibri" w:hAnsi="Calibri" w:cs="Calibri"/>
          <w:sz w:val="24"/>
          <w:szCs w:val="24"/>
          <w:lang w:eastAsia="pt-BR"/>
        </w:rPr>
      </w:pPr>
      <w:r w:rsidRPr="00EE72AC">
        <w:rPr>
          <w:rFonts w:ascii="Calibri" w:hAnsi="Calibri" w:cs="Calibri"/>
          <w:sz w:val="24"/>
          <w:szCs w:val="24"/>
          <w:lang w:eastAsia="pt-BR"/>
        </w:rPr>
        <w:t xml:space="preserve">A realização do </w:t>
      </w:r>
      <w:r w:rsidRPr="00EE72AC">
        <w:rPr>
          <w:rFonts w:ascii="Calibri-Italic" w:hAnsi="Calibri-Italic"/>
          <w:i/>
          <w:iCs/>
          <w:sz w:val="24"/>
          <w:szCs w:val="24"/>
          <w:lang w:eastAsia="pt-BR"/>
        </w:rPr>
        <w:t xml:space="preserve">backup </w:t>
      </w:r>
      <w:r w:rsidRPr="00EE72AC">
        <w:rPr>
          <w:rFonts w:ascii="Calibri" w:hAnsi="Calibri" w:cs="Calibri"/>
          <w:sz w:val="24"/>
          <w:szCs w:val="24"/>
          <w:lang w:eastAsia="pt-BR"/>
        </w:rPr>
        <w:t>institucional consistirá no armazenamento da cópia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dos dados contidos nos computadores servidores da</w:t>
      </w:r>
      <w:r w:rsidR="00EE72AC" w:rsidRPr="00EE72AC">
        <w:t xml:space="preserve"> </w:t>
      </w:r>
      <w:r w:rsidR="00EE72AC">
        <w:t>XYZ Inc.</w:t>
      </w:r>
      <w:r w:rsidRPr="00EE72AC">
        <w:rPr>
          <w:rFonts w:ascii="Calibri" w:hAnsi="Calibri" w:cs="Calibri"/>
          <w:sz w:val="24"/>
          <w:szCs w:val="24"/>
          <w:lang w:eastAsia="pt-BR"/>
        </w:rPr>
        <w:t xml:space="preserve"> A realização de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-Italic" w:hAnsi="Calibri-Italic"/>
          <w:i/>
          <w:iCs/>
          <w:sz w:val="24"/>
          <w:szCs w:val="24"/>
          <w:lang w:eastAsia="pt-BR"/>
        </w:rPr>
        <w:t xml:space="preserve">backup </w:t>
      </w:r>
      <w:r w:rsidRPr="00EE72AC">
        <w:rPr>
          <w:rFonts w:ascii="Calibri" w:hAnsi="Calibri" w:cs="Calibri"/>
          <w:sz w:val="24"/>
          <w:szCs w:val="24"/>
          <w:lang w:eastAsia="pt-BR"/>
        </w:rPr>
        <w:t>dos dados contidos nas estações de trabalho é de responsabilidade de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cada usuário. A empresa não se responsabiliza por nenhum conteúdo</w:t>
      </w:r>
      <w:r w:rsidR="00EE72AC" w:rsidRPr="00EE72A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EE72AC">
        <w:rPr>
          <w:rFonts w:ascii="Calibri" w:hAnsi="Calibri" w:cs="Calibri"/>
          <w:sz w:val="24"/>
          <w:szCs w:val="24"/>
          <w:lang w:eastAsia="pt-BR"/>
        </w:rPr>
        <w:t>presente nas máquinas utilizadas pelos usuários;</w:t>
      </w:r>
    </w:p>
    <w:p w:rsidR="00C3630C" w:rsidRDefault="00CC50AC" w:rsidP="00B02024">
      <w:pPr>
        <w:pStyle w:val="SemEspaamento"/>
        <w:numPr>
          <w:ilvl w:val="0"/>
          <w:numId w:val="34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 xml:space="preserve">Todos os documentos pertinentes às atividades institucionais da </w:t>
      </w:r>
      <w:r w:rsidR="00C3630C">
        <w:t xml:space="preserve">XYZ Inc. </w:t>
      </w:r>
      <w:r w:rsidRPr="00C3630C">
        <w:rPr>
          <w:rFonts w:ascii="Calibri" w:hAnsi="Calibri" w:cs="Calibri"/>
          <w:sz w:val="24"/>
          <w:szCs w:val="24"/>
          <w:lang w:eastAsia="pt-BR"/>
        </w:rPr>
        <w:t>deverão ser armazenados nos servidores da companhia. Tais arquivos, se</w:t>
      </w:r>
      <w:r w:rsidR="00EE72AC" w:rsidRP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gravados apenas localmente nos computadores dos usuários, não serão</w:t>
      </w:r>
      <w:r w:rsidR="00C3630C" w:rsidRP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 xml:space="preserve">incluídos na rotina de </w:t>
      </w:r>
      <w:r w:rsidRPr="00C3630C">
        <w:rPr>
          <w:rFonts w:ascii="Calibri-Italic" w:hAnsi="Calibri-Italic"/>
          <w:i/>
          <w:iCs/>
          <w:sz w:val="24"/>
          <w:szCs w:val="24"/>
          <w:lang w:eastAsia="pt-BR"/>
        </w:rPr>
        <w:t xml:space="preserve">backup </w:t>
      </w:r>
      <w:r w:rsidRPr="00C3630C">
        <w:rPr>
          <w:rFonts w:ascii="Calibri" w:hAnsi="Calibri" w:cs="Calibri"/>
          <w:sz w:val="24"/>
          <w:szCs w:val="24"/>
          <w:lang w:eastAsia="pt-BR"/>
        </w:rPr>
        <w:t>e poderão ser perdidos caso ocorra uma falha</w:t>
      </w:r>
      <w:r w:rsidR="00C3630C" w:rsidRP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na máquina, situação em que a responsabilidade será inteiramente do</w:t>
      </w:r>
      <w:r w:rsidR="00C3630C" w:rsidRP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usuário, podendo ele ser responsabilizado por quaisquer prejuízos à</w:t>
      </w:r>
      <w:r w:rsidR="00C3630C" w:rsidRPr="00C3630C">
        <w:t xml:space="preserve"> </w:t>
      </w:r>
      <w:r w:rsidR="00C3630C">
        <w:t>XYZ Inc.</w:t>
      </w:r>
      <w:r w:rsidRPr="00C3630C">
        <w:rPr>
          <w:rFonts w:ascii="Calibri" w:hAnsi="Calibri" w:cs="Calibri"/>
          <w:sz w:val="24"/>
          <w:szCs w:val="24"/>
          <w:lang w:eastAsia="pt-BR"/>
        </w:rPr>
        <w:t>;</w:t>
      </w:r>
    </w:p>
    <w:p w:rsidR="00C3630C" w:rsidRDefault="00CC50AC" w:rsidP="00CC50AC">
      <w:pPr>
        <w:pStyle w:val="SemEspaamento"/>
        <w:numPr>
          <w:ilvl w:val="0"/>
          <w:numId w:val="34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Arquivos pessoais e/ou não pertinentes às atividades institucionais da</w:t>
      </w:r>
      <w:r w:rsidR="00C3630C" w:rsidRP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3630C">
        <w:t>XYZ Inc.</w:t>
      </w:r>
      <w:r w:rsidRPr="00C3630C">
        <w:rPr>
          <w:rFonts w:ascii="Calibri" w:hAnsi="Calibri" w:cs="Calibri"/>
          <w:sz w:val="24"/>
          <w:szCs w:val="24"/>
          <w:lang w:eastAsia="pt-BR"/>
        </w:rPr>
        <w:t xml:space="preserve"> (fotos, músicas, vídeos, entre outros) não deverão ser copiados ou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 xml:space="preserve">movidos para os </w:t>
      </w:r>
      <w:r w:rsidRPr="00C3630C">
        <w:rPr>
          <w:rFonts w:ascii="Calibri-Italic" w:hAnsi="Calibri-Italic"/>
          <w:i/>
          <w:iCs/>
          <w:sz w:val="24"/>
          <w:szCs w:val="24"/>
          <w:lang w:eastAsia="pt-BR"/>
        </w:rPr>
        <w:t xml:space="preserve">drives </w:t>
      </w:r>
      <w:r w:rsidRPr="00C3630C">
        <w:rPr>
          <w:rFonts w:ascii="Calibri" w:hAnsi="Calibri" w:cs="Calibri"/>
          <w:sz w:val="24"/>
          <w:szCs w:val="24"/>
          <w:lang w:eastAsia="pt-BR"/>
        </w:rPr>
        <w:t>de rede. Caso identificados, esses arquivos poderão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ser excluídos sem a necessidade de comunicação prévia ao usuário;</w:t>
      </w:r>
    </w:p>
    <w:p w:rsidR="00CC50AC" w:rsidRPr="00C3630C" w:rsidRDefault="00CC50AC" w:rsidP="0060644E">
      <w:pPr>
        <w:pStyle w:val="SemEspaamento"/>
        <w:numPr>
          <w:ilvl w:val="0"/>
          <w:numId w:val="34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É vedado o armazenamento de informações corporativas, tais como bases de</w:t>
      </w:r>
      <w:r w:rsidR="00C3630C" w:rsidRP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dados, arquivos, ou demais documentos em locais inadequados, tais como</w:t>
      </w:r>
      <w:r w:rsidR="00C3630C" w:rsidRP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lastRenderedPageBreak/>
        <w:t>serviços de armazenamento em nuvem, computadores pessoais ou servidores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de prestadores de serviço, salvo com a autorização expressa da ASINF.</w:t>
      </w:r>
    </w:p>
    <w:p w:rsidR="00CC50AC" w:rsidRPr="00CC50AC" w:rsidRDefault="00CC50AC" w:rsidP="00C3630C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MONITORAMENTO, CONTROLE E AUDITORIA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A rede, os sistemas, as informações e os serviços utilizados pelos usuários são de exclusiva propriedade da</w:t>
      </w:r>
      <w:r w:rsidR="00C3630C" w:rsidRPr="00C3630C">
        <w:t xml:space="preserve"> </w:t>
      </w:r>
      <w:r w:rsidR="00C3630C">
        <w:t>XYZ Inc.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, não podendo ser interpretados como de uso pessoal. Todos os empregados da </w:t>
      </w:r>
      <w:r w:rsidR="00C3630C">
        <w:t>XYZ Inc.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 devem ter ciência de que o uso da rede, das informações e dos sistemas de informação da </w:t>
      </w:r>
      <w:r w:rsidR="00C3630C">
        <w:t>XYZ Inc.</w:t>
      </w:r>
      <w:r w:rsidRPr="00CC50AC">
        <w:rPr>
          <w:rFonts w:ascii="Calibri" w:hAnsi="Calibri" w:cs="Calibri"/>
          <w:sz w:val="24"/>
          <w:szCs w:val="24"/>
          <w:lang w:eastAsia="pt-BR"/>
        </w:rPr>
        <w:t xml:space="preserve"> pode ser monitorado, e que os registros assim obtidos poderão ser utilizados para detecção de violações da Política e dos Enunciados Normativos de Segurança da Informação e, conforme o caso, servir como evidência em processos administrativos e/ou legais. Visando efetivar esse controle, a </w:t>
      </w:r>
      <w:r w:rsidR="00C3630C">
        <w:t xml:space="preserve">XYZ Inc. </w:t>
      </w:r>
      <w:r w:rsidRPr="00CC50AC">
        <w:rPr>
          <w:rFonts w:ascii="Calibri" w:hAnsi="Calibri" w:cs="Calibri"/>
          <w:sz w:val="24"/>
          <w:szCs w:val="24"/>
          <w:lang w:eastAsia="pt-BR"/>
        </w:rPr>
        <w:t>poderá:</w:t>
      </w:r>
    </w:p>
    <w:p w:rsidR="00C3630C" w:rsidRDefault="00CC50AC" w:rsidP="00CC50AC">
      <w:pPr>
        <w:pStyle w:val="SemEspaamento"/>
        <w:numPr>
          <w:ilvl w:val="0"/>
          <w:numId w:val="35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Implantar sistemas de monitoramento em estações de trabalho, correio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eletrônico, conexões com a internet, dispositivos móveis ou wireless e outros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componentes da rede, de forma que a informação gerada ou trafegada por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eles permita a sua rastreabilidade, identificando usuários e respectivos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acessos efetuados;</w:t>
      </w:r>
    </w:p>
    <w:p w:rsidR="00C3630C" w:rsidRDefault="00CC50AC" w:rsidP="00CC50AC">
      <w:pPr>
        <w:pStyle w:val="SemEspaamento"/>
        <w:numPr>
          <w:ilvl w:val="0"/>
          <w:numId w:val="35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Tornar públicas as informações obtidas pelos sistemas de monitoramento e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auditoria no caso de exigência judicial, solicitação de coordenador ou gerente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(ou autoridade superior), ou por determinação do COMITÊ DE SEGURANÇA DA INFORMAÇÃO;</w:t>
      </w:r>
    </w:p>
    <w:p w:rsidR="00C3630C" w:rsidRDefault="00CC50AC" w:rsidP="00CC50AC">
      <w:pPr>
        <w:pStyle w:val="SemEspaamento"/>
        <w:numPr>
          <w:ilvl w:val="0"/>
          <w:numId w:val="35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Realizar, a qualquer tempo, inspeção física nos equipamentos de sua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propriedade;</w:t>
      </w:r>
    </w:p>
    <w:p w:rsidR="00C3630C" w:rsidRDefault="00CC50AC" w:rsidP="00CC50AC">
      <w:pPr>
        <w:pStyle w:val="SemEspaamento"/>
        <w:numPr>
          <w:ilvl w:val="0"/>
          <w:numId w:val="35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Instalar sistemas de proteção, preventivos e/ou repressivos, para garantir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segurança das informações e dos perímetros de acesso;</w:t>
      </w:r>
    </w:p>
    <w:p w:rsidR="00CC50AC" w:rsidRPr="00C3630C" w:rsidRDefault="00CC50AC" w:rsidP="00CC50AC">
      <w:pPr>
        <w:pStyle w:val="SemEspaamento"/>
        <w:numPr>
          <w:ilvl w:val="0"/>
          <w:numId w:val="35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 xml:space="preserve">Desinstalar, a qualquer tempo, qualquer </w:t>
      </w:r>
      <w:r w:rsidRPr="00C3630C">
        <w:rPr>
          <w:rFonts w:ascii="Calibri-Italic" w:hAnsi="Calibri-Italic"/>
          <w:i/>
          <w:iCs/>
          <w:sz w:val="24"/>
          <w:szCs w:val="24"/>
          <w:lang w:eastAsia="pt-BR"/>
        </w:rPr>
        <w:t xml:space="preserve">software </w:t>
      </w:r>
      <w:r w:rsidRPr="00C3630C">
        <w:rPr>
          <w:rFonts w:ascii="Calibri" w:hAnsi="Calibri" w:cs="Calibri"/>
          <w:sz w:val="24"/>
          <w:szCs w:val="24"/>
          <w:lang w:eastAsia="pt-BR"/>
        </w:rPr>
        <w:t>ou sistema que represente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risco ou esteja em desconformidade com políticas, normas, procedimentos e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princípios vigentes.</w:t>
      </w:r>
    </w:p>
    <w:p w:rsidR="00CC50AC" w:rsidRPr="00CC50AC" w:rsidRDefault="00CC50AC" w:rsidP="00C3630C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TRATAMENTO DE INCIDENTES EM REDES COMPUTACIONAIS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No Tratamento de Incidentes em redes computacionais, a equipe técnica da ASINF deverá considerar as seguintes diretrizes:</w:t>
      </w:r>
    </w:p>
    <w:p w:rsidR="00C3630C" w:rsidRDefault="00CC50AC" w:rsidP="00CC50AC">
      <w:pPr>
        <w:pStyle w:val="SemEspaamento"/>
        <w:numPr>
          <w:ilvl w:val="0"/>
          <w:numId w:val="36"/>
        </w:numPr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O incidente deverá ser investigado, estudado e sanado, de forma a preservar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disponibilidade, integridade, confidencialidade e autenticidade da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informação;</w:t>
      </w:r>
    </w:p>
    <w:p w:rsidR="00C3630C" w:rsidRDefault="00CC50AC" w:rsidP="00CC50AC">
      <w:pPr>
        <w:pStyle w:val="SemEspaamento"/>
        <w:numPr>
          <w:ilvl w:val="0"/>
          <w:numId w:val="36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Todos os incidentes notificados ou detectados deverão ser registrados, com a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finalidade de assegurar registro histórico das atividades desenvolvidas;</w:t>
      </w:r>
    </w:p>
    <w:p w:rsidR="00C3630C" w:rsidRDefault="00CC50AC" w:rsidP="00CC50AC">
      <w:pPr>
        <w:pStyle w:val="SemEspaamento"/>
        <w:numPr>
          <w:ilvl w:val="0"/>
          <w:numId w:val="36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 xml:space="preserve">Caberá aos usuários comunicar a </w:t>
      </w:r>
      <w:r w:rsidR="00C3630C">
        <w:rPr>
          <w:rFonts w:ascii="Calibri" w:hAnsi="Calibri" w:cs="Calibri"/>
          <w:sz w:val="24"/>
          <w:szCs w:val="24"/>
          <w:lang w:eastAsia="pt-BR"/>
        </w:rPr>
        <w:t>ATI</w:t>
      </w:r>
      <w:r w:rsidRPr="00C3630C">
        <w:rPr>
          <w:rFonts w:ascii="Calibri" w:hAnsi="Calibri" w:cs="Calibri"/>
          <w:sz w:val="24"/>
          <w:szCs w:val="24"/>
          <w:lang w:eastAsia="pt-BR"/>
        </w:rPr>
        <w:t xml:space="preserve"> sobre as falhas e os incidentes de que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tomem conhecimento;</w:t>
      </w:r>
    </w:p>
    <w:p w:rsidR="00CC50AC" w:rsidRPr="00C3630C" w:rsidRDefault="00CC50AC" w:rsidP="00CC50AC">
      <w:pPr>
        <w:pStyle w:val="SemEspaamento"/>
        <w:numPr>
          <w:ilvl w:val="0"/>
          <w:numId w:val="36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No caso de indícios de ilícitos criminais, o CSI e a A</w:t>
      </w:r>
      <w:r w:rsidR="00C3630C">
        <w:rPr>
          <w:rFonts w:ascii="Calibri" w:hAnsi="Calibri" w:cs="Calibri"/>
          <w:sz w:val="24"/>
          <w:szCs w:val="24"/>
          <w:lang w:eastAsia="pt-BR"/>
        </w:rPr>
        <w:t>TI</w:t>
      </w:r>
      <w:r w:rsidRPr="00C3630C">
        <w:rPr>
          <w:rFonts w:ascii="Calibri" w:hAnsi="Calibri" w:cs="Calibri"/>
          <w:sz w:val="24"/>
          <w:szCs w:val="24"/>
          <w:lang w:eastAsia="pt-BR"/>
        </w:rPr>
        <w:t xml:space="preserve"> terão como dever,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sem prejuízo de suas demais atribuições, acionar as autoridades competentes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para a adoção dos procedimentos legais cabíveis.</w:t>
      </w:r>
    </w:p>
    <w:p w:rsidR="00CC50AC" w:rsidRPr="00CC50AC" w:rsidRDefault="00CC50AC" w:rsidP="00C3630C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lastRenderedPageBreak/>
        <w:t>GESTÃO DE RISCOS DE SEGURANÇA DA INFORMAÇÃO</w:t>
      </w:r>
    </w:p>
    <w:p w:rsidR="00CC50AC" w:rsidRPr="00CC50AC" w:rsidRDefault="00C3630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O C</w:t>
      </w:r>
      <w:r w:rsidR="00CC50AC" w:rsidRPr="00CC50AC">
        <w:rPr>
          <w:rFonts w:ascii="Calibri" w:hAnsi="Calibri" w:cs="Calibri"/>
          <w:sz w:val="24"/>
          <w:szCs w:val="24"/>
          <w:lang w:eastAsia="pt-BR"/>
        </w:rPr>
        <w:t>SI deverá realizar, de forma sistemática, a avaliação dos riscos relacionados à segurança da informação da</w:t>
      </w:r>
      <w:r w:rsidRPr="00C3630C">
        <w:t xml:space="preserve"> </w:t>
      </w:r>
      <w:r>
        <w:t>XYZ Inc.</w:t>
      </w:r>
      <w:r w:rsidR="00CC50AC" w:rsidRPr="00CC50AC">
        <w:rPr>
          <w:rFonts w:ascii="Calibri" w:hAnsi="Calibri" w:cs="Calibri"/>
          <w:sz w:val="24"/>
          <w:szCs w:val="24"/>
          <w:lang w:eastAsia="pt-BR"/>
        </w:rPr>
        <w:t>, que servirá como base, entre outros, para o Plano de Continuidade de Negócios institucional (PCN).</w:t>
      </w:r>
    </w:p>
    <w:p w:rsidR="00CC50AC" w:rsidRPr="00CC50AC" w:rsidRDefault="00CC50AC" w:rsidP="00C3630C">
      <w:pPr>
        <w:pStyle w:val="Ttulo3"/>
        <w:numPr>
          <w:ilvl w:val="1"/>
          <w:numId w:val="3"/>
        </w:numPr>
        <w:rPr>
          <w:lang w:eastAsia="pt-BR"/>
        </w:rPr>
      </w:pPr>
      <w:r w:rsidRPr="00CC50AC">
        <w:rPr>
          <w:lang w:eastAsia="pt-BR"/>
        </w:rPr>
        <w:t>GESTÃO DE CONTINUIDADE DE NEGÓCIOS</w:t>
      </w:r>
    </w:p>
    <w:p w:rsidR="00CC50AC" w:rsidRPr="00CC50AC" w:rsidRDefault="00CC50AC" w:rsidP="00CC50AC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A </w:t>
      </w:r>
      <w:r w:rsidR="00C3630C">
        <w:t xml:space="preserve">XYZ Inc. </w:t>
      </w:r>
      <w:r w:rsidRPr="00CC50AC">
        <w:rPr>
          <w:rFonts w:ascii="Calibri" w:hAnsi="Calibri" w:cs="Calibri"/>
          <w:sz w:val="24"/>
          <w:szCs w:val="24"/>
          <w:lang w:eastAsia="pt-BR"/>
        </w:rPr>
        <w:t>deverá criar, manter e testar periodicamente uma estratégia de continuidade dos processos críticos institucionais, pronta para operar em caso de interrupção total ou parcial de suas atividades.</w:t>
      </w:r>
    </w:p>
    <w:p w:rsidR="00CC50AC" w:rsidRPr="00CC50AC" w:rsidRDefault="00CC50AC" w:rsidP="00C3630C">
      <w:pPr>
        <w:pStyle w:val="Ttulo3"/>
        <w:numPr>
          <w:ilvl w:val="0"/>
          <w:numId w:val="3"/>
        </w:numPr>
        <w:rPr>
          <w:lang w:eastAsia="pt-BR"/>
        </w:rPr>
      </w:pPr>
      <w:r w:rsidRPr="00CC50AC">
        <w:rPr>
          <w:lang w:eastAsia="pt-BR"/>
        </w:rPr>
        <w:t>VIOLAÇÕES DA POLÍTICA DE SEGURANÇA DA INFORMAÇÃO E SANÇÕES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 xml:space="preserve">O descumprimento ou a inobservância de quaisquer regras ou diretrizes definidas nesse instrumento e em suas normas complementares constituem falta grave, sobre as quais a </w:t>
      </w:r>
      <w:r w:rsidR="00C3630C">
        <w:t xml:space="preserve">XYZ Inc. </w:t>
      </w:r>
      <w:r w:rsidRPr="00CC50AC">
        <w:rPr>
          <w:rFonts w:ascii="Calibri" w:hAnsi="Calibri" w:cs="Calibri"/>
          <w:sz w:val="24"/>
          <w:szCs w:val="24"/>
          <w:lang w:eastAsia="pt-BR"/>
        </w:rPr>
        <w:t>aplicará todas as medidas cabíveis nos âmbitos administrativo, civil e judicial.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São considerados comportamentos contrários à Política de Segurança da Informação da:</w:t>
      </w:r>
    </w:p>
    <w:p w:rsidR="00C3630C" w:rsidRDefault="00C3630C" w:rsidP="00CC50AC">
      <w:pPr>
        <w:pStyle w:val="SemEspaamento"/>
        <w:numPr>
          <w:ilvl w:val="0"/>
          <w:numId w:val="37"/>
        </w:numPr>
        <w:rPr>
          <w:rFonts w:ascii="Calibri" w:hAnsi="Calibri" w:cs="Calibri"/>
          <w:sz w:val="24"/>
          <w:szCs w:val="24"/>
          <w:lang w:eastAsia="pt-BR"/>
        </w:rPr>
      </w:pPr>
      <w:r>
        <w:rPr>
          <w:rFonts w:ascii="Calibri" w:hAnsi="Calibri" w:cs="Calibri"/>
          <w:sz w:val="24"/>
          <w:szCs w:val="24"/>
          <w:lang w:eastAsia="pt-BR"/>
        </w:rPr>
        <w:t>P</w:t>
      </w:r>
      <w:r w:rsidR="00CC50AC" w:rsidRPr="00CC50AC">
        <w:rPr>
          <w:rFonts w:ascii="Calibri" w:hAnsi="Calibri" w:cs="Calibri"/>
          <w:sz w:val="24"/>
          <w:szCs w:val="24"/>
          <w:lang w:eastAsia="pt-BR"/>
        </w:rPr>
        <w:t>raticar atos irregulares que causem prejuízo à</w:t>
      </w:r>
      <w:r w:rsidRPr="00C3630C">
        <w:t xml:space="preserve"> </w:t>
      </w:r>
      <w:r>
        <w:t>XYZ Inc.</w:t>
      </w:r>
      <w:r w:rsidR="00CC50AC" w:rsidRPr="00CC50AC">
        <w:rPr>
          <w:rFonts w:ascii="Calibri" w:hAnsi="Calibri" w:cs="Calibri"/>
          <w:sz w:val="24"/>
          <w:szCs w:val="24"/>
          <w:lang w:eastAsia="pt-BR"/>
        </w:rPr>
        <w:t>, com o intuito de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C50AC" w:rsidRPr="00C3630C">
        <w:rPr>
          <w:rFonts w:ascii="Calibri" w:hAnsi="Calibri" w:cs="Calibri"/>
          <w:sz w:val="24"/>
          <w:szCs w:val="24"/>
          <w:lang w:eastAsia="pt-BR"/>
        </w:rPr>
        <w:t>obter lucro ou vantagem de qualquer espécie (próprio ou para terceiros), ou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C50AC" w:rsidRPr="00C3630C">
        <w:rPr>
          <w:rFonts w:ascii="Calibri" w:hAnsi="Calibri" w:cs="Calibri"/>
          <w:sz w:val="24"/>
          <w:szCs w:val="24"/>
          <w:lang w:eastAsia="pt-BR"/>
        </w:rPr>
        <w:t>que provoquem abuso de confiança; erros ou prejuízos por motivo fútil; uso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C50AC" w:rsidRPr="00C3630C">
        <w:rPr>
          <w:rFonts w:ascii="Calibri" w:hAnsi="Calibri" w:cs="Calibri"/>
          <w:sz w:val="24"/>
          <w:szCs w:val="24"/>
          <w:lang w:eastAsia="pt-BR"/>
        </w:rPr>
        <w:t>indevido de senha ou processo de identificação de terceiros; ou a utilização de</w:t>
      </w:r>
      <w:r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C50AC" w:rsidRPr="00C3630C">
        <w:rPr>
          <w:rFonts w:ascii="Calibri" w:hAnsi="Calibri" w:cs="Calibri"/>
          <w:sz w:val="24"/>
          <w:szCs w:val="24"/>
          <w:lang w:eastAsia="pt-BR"/>
        </w:rPr>
        <w:t>qualquer meio fraudulento;</w:t>
      </w:r>
    </w:p>
    <w:p w:rsidR="00C3630C" w:rsidRDefault="00CC50AC" w:rsidP="00CC50AC">
      <w:pPr>
        <w:pStyle w:val="SemEspaamento"/>
        <w:numPr>
          <w:ilvl w:val="0"/>
          <w:numId w:val="37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Qualquer comportamento comissivo ou omissivo no tratamento das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informações, na guarda e no manuseio dos sistemas e das redes de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computadores e dados, bem como de documentos físicos que lesem a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3630C">
        <w:t>XYZ Inc.</w:t>
      </w:r>
      <w:r w:rsidRPr="00C3630C">
        <w:rPr>
          <w:rFonts w:ascii="Calibri" w:hAnsi="Calibri" w:cs="Calibri"/>
          <w:sz w:val="24"/>
          <w:szCs w:val="24"/>
          <w:lang w:eastAsia="pt-BR"/>
        </w:rPr>
        <w:t>, quem nela trabalha ou terceiros;</w:t>
      </w:r>
    </w:p>
    <w:p w:rsidR="00C3630C" w:rsidRDefault="00CC50AC" w:rsidP="00CC50AC">
      <w:pPr>
        <w:pStyle w:val="SemEspaamento"/>
        <w:numPr>
          <w:ilvl w:val="0"/>
          <w:numId w:val="37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 xml:space="preserve">A utilização de qualquer dos recursos da </w:t>
      </w:r>
      <w:r w:rsidR="00C3630C">
        <w:t xml:space="preserve">XYZ Inc. </w:t>
      </w:r>
      <w:r w:rsidRPr="00C3630C">
        <w:rPr>
          <w:rFonts w:ascii="Calibri" w:hAnsi="Calibri" w:cs="Calibri"/>
          <w:sz w:val="24"/>
          <w:szCs w:val="24"/>
          <w:lang w:eastAsia="pt-BR"/>
        </w:rPr>
        <w:t>para fins unicamente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particulares;</w:t>
      </w:r>
    </w:p>
    <w:p w:rsidR="00C3630C" w:rsidRDefault="00CC50AC" w:rsidP="00CC50AC">
      <w:pPr>
        <w:pStyle w:val="SemEspaamento"/>
        <w:numPr>
          <w:ilvl w:val="0"/>
          <w:numId w:val="37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Apagar, destruir, modificar ou, de qualquer forma, inutilizar, total ou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parcialmente, dados, programas de computador, documentos físicos ou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quaisquer outros de forma indevida ou não autorizada;</w:t>
      </w:r>
    </w:p>
    <w:p w:rsidR="00C3630C" w:rsidRDefault="00CC50AC" w:rsidP="00CC50AC">
      <w:pPr>
        <w:pStyle w:val="SemEspaamento"/>
        <w:numPr>
          <w:ilvl w:val="0"/>
          <w:numId w:val="37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Obter, manter ou fornecer a terceiro acesso de forma indevida ou não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autorizada a dados, instrução, computador, rede de computadores, ambientes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 xml:space="preserve">ou qualquer meio de identificação, tais como crachás, senhas, </w:t>
      </w:r>
      <w:proofErr w:type="spellStart"/>
      <w:r w:rsidRPr="00C3630C">
        <w:rPr>
          <w:rFonts w:ascii="Calibri-Italic" w:hAnsi="Calibri-Italic"/>
          <w:i/>
          <w:iCs/>
          <w:sz w:val="24"/>
          <w:szCs w:val="24"/>
          <w:lang w:eastAsia="pt-BR"/>
        </w:rPr>
        <w:t>logins</w:t>
      </w:r>
      <w:proofErr w:type="spellEnd"/>
      <w:r w:rsidRPr="00C3630C">
        <w:rPr>
          <w:rFonts w:ascii="Calibri" w:hAnsi="Calibri" w:cs="Calibri"/>
          <w:sz w:val="24"/>
          <w:szCs w:val="24"/>
          <w:lang w:eastAsia="pt-BR"/>
        </w:rPr>
        <w:t>, entre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outros;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proofErr w:type="gramStart"/>
      <w:r w:rsidRPr="00C3630C">
        <w:rPr>
          <w:rFonts w:ascii="Calibri" w:hAnsi="Calibri" w:cs="Calibri"/>
          <w:sz w:val="24"/>
          <w:szCs w:val="24"/>
          <w:lang w:eastAsia="pt-BR"/>
        </w:rPr>
        <w:t>Obter</w:t>
      </w:r>
      <w:proofErr w:type="gramEnd"/>
      <w:r w:rsidRPr="00C3630C">
        <w:rPr>
          <w:rFonts w:ascii="Calibri" w:hAnsi="Calibri" w:cs="Calibri"/>
          <w:sz w:val="24"/>
          <w:szCs w:val="24"/>
          <w:lang w:eastAsia="pt-BR"/>
        </w:rPr>
        <w:t xml:space="preserve"> segredos, informações sigilosas ou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dados pelos quais o usuário não </w:t>
      </w:r>
      <w:r w:rsidRPr="00C3630C">
        <w:rPr>
          <w:rFonts w:ascii="Calibri" w:hAnsi="Calibri" w:cs="Calibri"/>
          <w:sz w:val="24"/>
          <w:szCs w:val="24"/>
          <w:lang w:eastAsia="pt-BR"/>
        </w:rPr>
        <w:t>possui acesso, armazenadas em computador, rede de computadores, meio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eletrônico de natureza magnética, óptica ou similar, bem como documentos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físicos, de forma indevida ou não autorizada;</w:t>
      </w:r>
    </w:p>
    <w:p w:rsidR="00C3630C" w:rsidRDefault="00CC50AC" w:rsidP="00CC50AC">
      <w:pPr>
        <w:pStyle w:val="SemEspaamento"/>
        <w:numPr>
          <w:ilvl w:val="0"/>
          <w:numId w:val="37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Criar, desenvolver ou inserir dado ou programa em computador ou rede de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computadores, de forma indevida ou não autorizada, com a finalidade de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apagar, destruir, inutilizar ou modificar dados ou programas de computador,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ou de qualquer forma dificultar ou impossibilitar, total ou parcialmente, a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utilização de computador ou rede de computadores;</w:t>
      </w:r>
    </w:p>
    <w:p w:rsidR="00C3630C" w:rsidRDefault="00CC50AC" w:rsidP="00CC50AC">
      <w:pPr>
        <w:pStyle w:val="SemEspaamento"/>
        <w:numPr>
          <w:ilvl w:val="0"/>
          <w:numId w:val="37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lastRenderedPageBreak/>
        <w:t xml:space="preserve">Realizar </w:t>
      </w:r>
      <w:r w:rsidRPr="00C3630C">
        <w:rPr>
          <w:rFonts w:ascii="Calibri-Italic" w:hAnsi="Calibri-Italic"/>
          <w:i/>
          <w:iCs/>
          <w:sz w:val="24"/>
          <w:szCs w:val="24"/>
          <w:lang w:eastAsia="pt-BR"/>
        </w:rPr>
        <w:t xml:space="preserve">download </w:t>
      </w:r>
      <w:r w:rsidRPr="00C3630C">
        <w:rPr>
          <w:rFonts w:ascii="Calibri" w:hAnsi="Calibri" w:cs="Calibri"/>
          <w:sz w:val="24"/>
          <w:szCs w:val="24"/>
          <w:lang w:eastAsia="pt-BR"/>
        </w:rPr>
        <w:t xml:space="preserve">e </w:t>
      </w:r>
      <w:r w:rsidRPr="00C3630C">
        <w:rPr>
          <w:rFonts w:ascii="Calibri-Italic" w:hAnsi="Calibri-Italic"/>
          <w:i/>
          <w:iCs/>
          <w:sz w:val="24"/>
          <w:szCs w:val="24"/>
          <w:lang w:eastAsia="pt-BR"/>
        </w:rPr>
        <w:t xml:space="preserve">upload </w:t>
      </w:r>
      <w:r w:rsidRPr="00C3630C">
        <w:rPr>
          <w:rFonts w:ascii="Calibri" w:hAnsi="Calibri" w:cs="Calibri"/>
          <w:sz w:val="24"/>
          <w:szCs w:val="24"/>
          <w:lang w:eastAsia="pt-BR"/>
        </w:rPr>
        <w:t>de jogos, filmes, conteúdo pornográfico, bem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como de qualquer outro programa que atenda única e exclusivamente aos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interesses do usuário e não da Companhia;</w:t>
      </w:r>
    </w:p>
    <w:p w:rsidR="00C3630C" w:rsidRDefault="00CC50AC" w:rsidP="00CC50AC">
      <w:pPr>
        <w:pStyle w:val="SemEspaamento"/>
        <w:numPr>
          <w:ilvl w:val="0"/>
          <w:numId w:val="37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 xml:space="preserve">Distribuir cópia não autorizada de arquivos, informações, </w:t>
      </w:r>
      <w:r w:rsidRPr="00C3630C">
        <w:rPr>
          <w:rFonts w:ascii="Calibri-Italic" w:hAnsi="Calibri-Italic"/>
          <w:i/>
          <w:iCs/>
          <w:sz w:val="24"/>
          <w:szCs w:val="24"/>
          <w:lang w:eastAsia="pt-BR"/>
        </w:rPr>
        <w:t xml:space="preserve">software </w:t>
      </w:r>
      <w:r w:rsidRPr="00C3630C">
        <w:rPr>
          <w:rFonts w:ascii="Calibri" w:hAnsi="Calibri" w:cs="Calibri"/>
          <w:sz w:val="24"/>
          <w:szCs w:val="24"/>
          <w:lang w:eastAsia="pt-BR"/>
        </w:rPr>
        <w:t>ou qualquer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outro ativo da</w:t>
      </w:r>
      <w:r w:rsidR="00C3630C" w:rsidRPr="00C3630C">
        <w:t xml:space="preserve"> </w:t>
      </w:r>
      <w:r w:rsidR="00C3630C">
        <w:t>XYZ Inc.</w:t>
      </w:r>
      <w:r w:rsidRPr="00C3630C">
        <w:rPr>
          <w:rFonts w:ascii="Calibri" w:hAnsi="Calibri" w:cs="Calibri"/>
          <w:sz w:val="24"/>
          <w:szCs w:val="24"/>
          <w:lang w:eastAsia="pt-BR"/>
        </w:rPr>
        <w:t>;</w:t>
      </w:r>
    </w:p>
    <w:p w:rsidR="00C3630C" w:rsidRDefault="00CC50AC" w:rsidP="00CC50AC">
      <w:pPr>
        <w:pStyle w:val="SemEspaamento"/>
        <w:numPr>
          <w:ilvl w:val="0"/>
          <w:numId w:val="37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Utilizar o serviço de correio eletrônico para envio de mensagens com teor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político/partidário, racista, comercial, preconceituoso, pornográfico,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pejorativo, publicitário ou com outros fins não pertinentes às atividades da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="00C3630C">
        <w:t>XYZ Inc.</w:t>
      </w:r>
      <w:r w:rsidRPr="00C3630C">
        <w:rPr>
          <w:rFonts w:ascii="Calibri" w:hAnsi="Calibri" w:cs="Calibri"/>
          <w:sz w:val="24"/>
          <w:szCs w:val="24"/>
          <w:lang w:eastAsia="pt-BR"/>
        </w:rPr>
        <w:t>;</w:t>
      </w:r>
    </w:p>
    <w:p w:rsidR="00C3630C" w:rsidRDefault="00CC50AC" w:rsidP="00CC50AC">
      <w:pPr>
        <w:pStyle w:val="SemEspaamento"/>
        <w:numPr>
          <w:ilvl w:val="0"/>
          <w:numId w:val="37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Valer-se de qualquer meio ou subterfúgio para burlar, fraudar, anular ou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impedir a ação dos sistemas de seguranç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a da informação implementados na </w:t>
      </w:r>
      <w:r w:rsidR="00C3630C">
        <w:t>XYZ Inc.</w:t>
      </w:r>
      <w:r w:rsidRPr="00C3630C">
        <w:rPr>
          <w:rFonts w:ascii="Calibri" w:hAnsi="Calibri" w:cs="Calibri"/>
          <w:sz w:val="24"/>
          <w:szCs w:val="24"/>
          <w:lang w:eastAsia="pt-BR"/>
        </w:rPr>
        <w:t>;</w:t>
      </w:r>
    </w:p>
    <w:p w:rsidR="00CC50AC" w:rsidRPr="00C3630C" w:rsidRDefault="00CC50AC" w:rsidP="00CC50AC">
      <w:pPr>
        <w:pStyle w:val="SemEspaamento"/>
        <w:numPr>
          <w:ilvl w:val="0"/>
          <w:numId w:val="37"/>
        </w:numPr>
        <w:rPr>
          <w:rFonts w:ascii="Calibri" w:hAnsi="Calibri" w:cs="Calibri"/>
          <w:sz w:val="24"/>
          <w:szCs w:val="24"/>
          <w:lang w:eastAsia="pt-BR"/>
        </w:rPr>
      </w:pPr>
      <w:r w:rsidRPr="00C3630C">
        <w:rPr>
          <w:rFonts w:ascii="Calibri" w:hAnsi="Calibri" w:cs="Calibri"/>
          <w:sz w:val="24"/>
          <w:szCs w:val="24"/>
          <w:lang w:eastAsia="pt-BR"/>
        </w:rPr>
        <w:t>Agir em desacordo com padrões e procedimentos específicos de utilização dos</w:t>
      </w:r>
      <w:r w:rsidR="00C3630C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C3630C">
        <w:rPr>
          <w:rFonts w:ascii="Calibri" w:hAnsi="Calibri" w:cs="Calibri"/>
          <w:sz w:val="24"/>
          <w:szCs w:val="24"/>
          <w:lang w:eastAsia="pt-BR"/>
        </w:rPr>
        <w:t>recursos e serviços de rede corporativa da</w:t>
      </w:r>
      <w:r w:rsidR="00C3630C" w:rsidRPr="00C3630C">
        <w:t xml:space="preserve"> </w:t>
      </w:r>
      <w:r w:rsidR="00C3630C">
        <w:t xml:space="preserve">XYZ </w:t>
      </w:r>
      <w:proofErr w:type="gramStart"/>
      <w:r w:rsidR="00C3630C">
        <w:t>Inc.</w:t>
      </w:r>
      <w:r w:rsidRPr="00C3630C">
        <w:rPr>
          <w:rFonts w:ascii="Calibri" w:hAnsi="Calibri" w:cs="Calibri"/>
          <w:sz w:val="24"/>
          <w:szCs w:val="24"/>
          <w:lang w:eastAsia="pt-BR"/>
        </w:rPr>
        <w:t>.</w:t>
      </w:r>
      <w:proofErr w:type="gramEnd"/>
    </w:p>
    <w:p w:rsidR="00CC50AC" w:rsidRPr="00CC50AC" w:rsidRDefault="00CC50AC" w:rsidP="00C3630C">
      <w:pPr>
        <w:pStyle w:val="Ttulo2"/>
        <w:numPr>
          <w:ilvl w:val="0"/>
          <w:numId w:val="3"/>
        </w:numPr>
        <w:rPr>
          <w:lang w:eastAsia="pt-BR"/>
        </w:rPr>
      </w:pPr>
      <w:r w:rsidRPr="00CC50AC">
        <w:rPr>
          <w:lang w:eastAsia="pt-BR"/>
        </w:rPr>
        <w:t>CONSIDERAÇÕES FINAIS</w:t>
      </w:r>
    </w:p>
    <w:p w:rsidR="00CC50AC" w:rsidRPr="00CC50AC" w:rsidRDefault="00CC50AC" w:rsidP="00CC50AC">
      <w:pPr>
        <w:pStyle w:val="SemEspaamento"/>
        <w:rPr>
          <w:rFonts w:ascii="Calibri" w:hAnsi="Calibri" w:cs="Calibri"/>
          <w:sz w:val="24"/>
          <w:szCs w:val="24"/>
          <w:lang w:eastAsia="pt-BR"/>
        </w:rPr>
      </w:pPr>
      <w:r w:rsidRPr="00CC50AC">
        <w:rPr>
          <w:rFonts w:ascii="Calibri" w:hAnsi="Calibri" w:cs="Calibri"/>
          <w:sz w:val="24"/>
          <w:szCs w:val="24"/>
          <w:lang w:eastAsia="pt-BR"/>
        </w:rPr>
        <w:t>Para a uniformização da informação organizacional, esta Política de Segurança da Informação e de Comunicações deverá ser distribuída a todos os gestores, empregados, terceirizados e prestadores de serviço da</w:t>
      </w:r>
      <w:r w:rsidR="00C3630C" w:rsidRPr="00C3630C">
        <w:t xml:space="preserve"> </w:t>
      </w:r>
      <w:r w:rsidR="00C3630C">
        <w:t>XYZ Inc.</w:t>
      </w:r>
      <w:r w:rsidRPr="00CC50AC">
        <w:rPr>
          <w:rFonts w:ascii="Calibri" w:hAnsi="Calibri" w:cs="Calibri"/>
          <w:sz w:val="24"/>
          <w:szCs w:val="24"/>
          <w:lang w:eastAsia="pt-BR"/>
        </w:rPr>
        <w:t>, a fim de que seja conhecida e cumprida.</w:t>
      </w:r>
    </w:p>
    <w:p w:rsidR="00CC50AC" w:rsidRDefault="00CC50AC" w:rsidP="00A1226C">
      <w:pPr>
        <w:pStyle w:val="Ttulo2"/>
        <w:numPr>
          <w:ilvl w:val="0"/>
          <w:numId w:val="3"/>
        </w:numPr>
        <w:rPr>
          <w:lang w:eastAsia="pt-BR"/>
        </w:rPr>
      </w:pPr>
      <w:r w:rsidRPr="00CC50AC">
        <w:rPr>
          <w:lang w:eastAsia="pt-BR"/>
        </w:rPr>
        <w:t>REVISÕES</w:t>
      </w:r>
    </w:p>
    <w:p w:rsidR="00C3630C" w:rsidRPr="00CC50AC" w:rsidRDefault="00C3630C" w:rsidP="00A1226C">
      <w:pPr>
        <w:pStyle w:val="SemEspaamento"/>
        <w:ind w:left="360"/>
        <w:rPr>
          <w:lang w:eastAsia="pt-BR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552"/>
        <w:gridCol w:w="2976"/>
      </w:tblGrid>
      <w:tr w:rsidR="00CC50AC" w:rsidRPr="00CC50AC" w:rsidTr="00A1226C">
        <w:tc>
          <w:tcPr>
            <w:tcW w:w="1276" w:type="dxa"/>
            <w:vAlign w:val="center"/>
            <w:hideMark/>
          </w:tcPr>
          <w:p w:rsidR="00CC50AC" w:rsidRPr="00A1226C" w:rsidRDefault="00CC50A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1226C">
              <w:rPr>
                <w:lang w:eastAsia="pt-BR"/>
              </w:rPr>
              <w:t xml:space="preserve">Versão </w:t>
            </w:r>
          </w:p>
        </w:tc>
        <w:tc>
          <w:tcPr>
            <w:tcW w:w="1559" w:type="dxa"/>
            <w:vAlign w:val="center"/>
            <w:hideMark/>
          </w:tcPr>
          <w:p w:rsidR="00CC50AC" w:rsidRPr="00A1226C" w:rsidRDefault="00CC50A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1226C">
              <w:rPr>
                <w:lang w:eastAsia="pt-BR"/>
              </w:rPr>
              <w:t xml:space="preserve">Data </w:t>
            </w:r>
          </w:p>
        </w:tc>
        <w:tc>
          <w:tcPr>
            <w:tcW w:w="2552" w:type="dxa"/>
            <w:vAlign w:val="center"/>
            <w:hideMark/>
          </w:tcPr>
          <w:p w:rsidR="00CC50AC" w:rsidRPr="00A1226C" w:rsidRDefault="00CC50A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1226C">
              <w:rPr>
                <w:lang w:eastAsia="pt-BR"/>
              </w:rPr>
              <w:t xml:space="preserve">Responsável </w:t>
            </w:r>
          </w:p>
        </w:tc>
        <w:tc>
          <w:tcPr>
            <w:tcW w:w="2976" w:type="dxa"/>
            <w:vAlign w:val="center"/>
            <w:hideMark/>
          </w:tcPr>
          <w:p w:rsidR="00CC50AC" w:rsidRPr="00A1226C" w:rsidRDefault="00CC50A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A1226C">
              <w:rPr>
                <w:lang w:eastAsia="pt-BR"/>
              </w:rPr>
              <w:t>Motivação</w:t>
            </w:r>
          </w:p>
        </w:tc>
      </w:tr>
      <w:tr w:rsidR="00CC50AC" w:rsidRPr="00CC50AC" w:rsidTr="00A1226C">
        <w:tc>
          <w:tcPr>
            <w:tcW w:w="1276" w:type="dxa"/>
            <w:vAlign w:val="center"/>
            <w:hideMark/>
          </w:tcPr>
          <w:p w:rsidR="00CC50AC" w:rsidRPr="00CC50AC" w:rsidRDefault="00CC50A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C50AC">
              <w:rPr>
                <w:sz w:val="18"/>
                <w:szCs w:val="18"/>
                <w:lang w:eastAsia="pt-BR"/>
              </w:rPr>
              <w:t xml:space="preserve">1.0 </w:t>
            </w:r>
          </w:p>
        </w:tc>
        <w:tc>
          <w:tcPr>
            <w:tcW w:w="1559" w:type="dxa"/>
            <w:vAlign w:val="center"/>
            <w:hideMark/>
          </w:tcPr>
          <w:p w:rsidR="00CC50AC" w:rsidRPr="00CC50AC" w:rsidRDefault="00A1226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29/07/2022</w:t>
            </w:r>
            <w:r w:rsidR="00CC50AC" w:rsidRPr="00CC50AC">
              <w:rPr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52" w:type="dxa"/>
            <w:vAlign w:val="center"/>
            <w:hideMark/>
          </w:tcPr>
          <w:p w:rsidR="00CC50AC" w:rsidRPr="00A1226C" w:rsidRDefault="00A1226C" w:rsidP="00A1226C">
            <w:pPr>
              <w:pStyle w:val="SemEspaamento"/>
            </w:pPr>
            <w:r>
              <w:rPr>
                <w:lang w:eastAsia="pt-BR"/>
              </w:rPr>
              <w:t>Paulo Sérgio</w:t>
            </w:r>
          </w:p>
        </w:tc>
        <w:tc>
          <w:tcPr>
            <w:tcW w:w="2976" w:type="dxa"/>
            <w:vAlign w:val="center"/>
            <w:hideMark/>
          </w:tcPr>
          <w:p w:rsidR="00CC50AC" w:rsidRPr="00CC50AC" w:rsidRDefault="00CC50A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C50AC">
              <w:rPr>
                <w:sz w:val="18"/>
                <w:szCs w:val="18"/>
                <w:lang w:eastAsia="pt-BR"/>
              </w:rPr>
              <w:t>Criação do documento.</w:t>
            </w:r>
          </w:p>
        </w:tc>
      </w:tr>
      <w:tr w:rsidR="00CC50AC" w:rsidRPr="00CC50AC" w:rsidTr="00A1226C">
        <w:tc>
          <w:tcPr>
            <w:tcW w:w="1276" w:type="dxa"/>
            <w:vAlign w:val="center"/>
            <w:hideMark/>
          </w:tcPr>
          <w:p w:rsidR="00CC50AC" w:rsidRPr="00CC50AC" w:rsidRDefault="00CC50A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C50AC">
              <w:rPr>
                <w:sz w:val="18"/>
                <w:szCs w:val="18"/>
                <w:lang w:eastAsia="pt-BR"/>
              </w:rPr>
              <w:t xml:space="preserve">2.0 </w:t>
            </w:r>
          </w:p>
        </w:tc>
        <w:tc>
          <w:tcPr>
            <w:tcW w:w="1559" w:type="dxa"/>
            <w:vAlign w:val="center"/>
            <w:hideMark/>
          </w:tcPr>
          <w:p w:rsidR="00CC50AC" w:rsidRPr="00CC50AC" w:rsidRDefault="00A1226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30/07/2022</w:t>
            </w:r>
          </w:p>
        </w:tc>
        <w:tc>
          <w:tcPr>
            <w:tcW w:w="2552" w:type="dxa"/>
            <w:vAlign w:val="center"/>
            <w:hideMark/>
          </w:tcPr>
          <w:p w:rsidR="00CC50AC" w:rsidRPr="00CC50AC" w:rsidRDefault="00A1226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Paulo Sérgio</w:t>
            </w:r>
          </w:p>
        </w:tc>
        <w:tc>
          <w:tcPr>
            <w:tcW w:w="2976" w:type="dxa"/>
            <w:vAlign w:val="center"/>
            <w:hideMark/>
          </w:tcPr>
          <w:p w:rsidR="00CC50AC" w:rsidRPr="00CC50AC" w:rsidRDefault="00CC50A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C50AC">
              <w:rPr>
                <w:sz w:val="18"/>
                <w:szCs w:val="18"/>
                <w:lang w:eastAsia="pt-BR"/>
              </w:rPr>
              <w:t>Reformulação do documento.</w:t>
            </w:r>
          </w:p>
        </w:tc>
      </w:tr>
      <w:tr w:rsidR="00CC50AC" w:rsidRPr="00CC50AC" w:rsidTr="00A1226C">
        <w:tc>
          <w:tcPr>
            <w:tcW w:w="1276" w:type="dxa"/>
            <w:vAlign w:val="center"/>
            <w:hideMark/>
          </w:tcPr>
          <w:p w:rsidR="00CC50AC" w:rsidRPr="00CC50AC" w:rsidRDefault="00CC50A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C50AC">
              <w:rPr>
                <w:sz w:val="18"/>
                <w:szCs w:val="18"/>
                <w:lang w:eastAsia="pt-BR"/>
              </w:rPr>
              <w:t xml:space="preserve">2.1 </w:t>
            </w:r>
          </w:p>
        </w:tc>
        <w:tc>
          <w:tcPr>
            <w:tcW w:w="1559" w:type="dxa"/>
            <w:vAlign w:val="center"/>
            <w:hideMark/>
          </w:tcPr>
          <w:p w:rsidR="00CC50AC" w:rsidRPr="00CC50AC" w:rsidRDefault="00A1226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sz w:val="18"/>
                <w:szCs w:val="18"/>
                <w:lang w:eastAsia="pt-BR"/>
              </w:rPr>
              <w:t>05/08/2023</w:t>
            </w:r>
          </w:p>
        </w:tc>
        <w:tc>
          <w:tcPr>
            <w:tcW w:w="2552" w:type="dxa"/>
            <w:vAlign w:val="center"/>
          </w:tcPr>
          <w:p w:rsidR="00CC50AC" w:rsidRPr="00CC50AC" w:rsidRDefault="00A1226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Paulo Sérgio</w:t>
            </w:r>
          </w:p>
        </w:tc>
        <w:tc>
          <w:tcPr>
            <w:tcW w:w="2976" w:type="dxa"/>
            <w:vAlign w:val="center"/>
            <w:hideMark/>
          </w:tcPr>
          <w:p w:rsidR="00CC50AC" w:rsidRPr="00CC50AC" w:rsidRDefault="00CC50AC" w:rsidP="00A1226C">
            <w:pPr>
              <w:pStyle w:val="SemEspaamento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C50AC">
              <w:rPr>
                <w:sz w:val="18"/>
                <w:szCs w:val="18"/>
                <w:lang w:eastAsia="pt-BR"/>
              </w:rPr>
              <w:t>Ajustes e complementações.</w:t>
            </w:r>
          </w:p>
        </w:tc>
      </w:tr>
    </w:tbl>
    <w:p w:rsidR="00F32A1A" w:rsidRDefault="00F32A1A" w:rsidP="00A1226C">
      <w:pPr>
        <w:pStyle w:val="SemEspaamento"/>
      </w:pPr>
    </w:p>
    <w:sectPr w:rsidR="00F32A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81" w:rsidRDefault="003C4881" w:rsidP="00A1226C">
      <w:pPr>
        <w:spacing w:after="0" w:line="240" w:lineRule="auto"/>
      </w:pPr>
      <w:r>
        <w:separator/>
      </w:r>
    </w:p>
  </w:endnote>
  <w:endnote w:type="continuationSeparator" w:id="0">
    <w:p w:rsidR="003C4881" w:rsidRDefault="003C4881" w:rsidP="00A1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81" w:rsidRDefault="003C4881" w:rsidP="00A1226C">
      <w:pPr>
        <w:spacing w:after="0" w:line="240" w:lineRule="auto"/>
      </w:pPr>
      <w:r>
        <w:separator/>
      </w:r>
    </w:p>
  </w:footnote>
  <w:footnote w:type="continuationSeparator" w:id="0">
    <w:p w:rsidR="003C4881" w:rsidRDefault="003C4881" w:rsidP="00A1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206335"/>
      <w:docPartObj>
        <w:docPartGallery w:val="Page Numbers (Top of Page)"/>
        <w:docPartUnique/>
      </w:docPartObj>
    </w:sdtPr>
    <w:sdtEndPr/>
    <w:sdtContent>
      <w:p w:rsidR="00A1226C" w:rsidRDefault="00A1226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C8">
          <w:rPr>
            <w:noProof/>
          </w:rPr>
          <w:t>1</w:t>
        </w:r>
        <w:r>
          <w:fldChar w:fldCharType="end"/>
        </w:r>
      </w:p>
    </w:sdtContent>
  </w:sdt>
  <w:p w:rsidR="00A1226C" w:rsidRDefault="00A122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46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C05F7"/>
    <w:multiLevelType w:val="hybridMultilevel"/>
    <w:tmpl w:val="637C0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CE2"/>
    <w:multiLevelType w:val="hybridMultilevel"/>
    <w:tmpl w:val="D16493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0494"/>
    <w:multiLevelType w:val="hybridMultilevel"/>
    <w:tmpl w:val="7E62D5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7DDE"/>
    <w:multiLevelType w:val="hybridMultilevel"/>
    <w:tmpl w:val="0D2EE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5B0"/>
    <w:multiLevelType w:val="hybridMultilevel"/>
    <w:tmpl w:val="4CF26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5B0F"/>
    <w:multiLevelType w:val="hybridMultilevel"/>
    <w:tmpl w:val="249CD8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1D89"/>
    <w:multiLevelType w:val="hybridMultilevel"/>
    <w:tmpl w:val="8E54BD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7E20"/>
    <w:multiLevelType w:val="hybridMultilevel"/>
    <w:tmpl w:val="A83EC7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00BF7"/>
    <w:multiLevelType w:val="hybridMultilevel"/>
    <w:tmpl w:val="DF32222C"/>
    <w:lvl w:ilvl="0" w:tplc="B8F4F724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739CE"/>
    <w:multiLevelType w:val="hybridMultilevel"/>
    <w:tmpl w:val="B4D03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E6B68"/>
    <w:multiLevelType w:val="hybridMultilevel"/>
    <w:tmpl w:val="797C2D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03759"/>
    <w:multiLevelType w:val="hybridMultilevel"/>
    <w:tmpl w:val="0B5AB8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21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4D5AEF"/>
    <w:multiLevelType w:val="hybridMultilevel"/>
    <w:tmpl w:val="7CD0D3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07508"/>
    <w:multiLevelType w:val="hybridMultilevel"/>
    <w:tmpl w:val="FD24F3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1184E"/>
    <w:multiLevelType w:val="hybridMultilevel"/>
    <w:tmpl w:val="180C0D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33A53"/>
    <w:multiLevelType w:val="hybridMultilevel"/>
    <w:tmpl w:val="874E49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29E7"/>
    <w:multiLevelType w:val="hybridMultilevel"/>
    <w:tmpl w:val="761CB5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13CE6"/>
    <w:multiLevelType w:val="hybridMultilevel"/>
    <w:tmpl w:val="F0FED564"/>
    <w:lvl w:ilvl="0" w:tplc="98F2E9C4">
      <w:numFmt w:val="bullet"/>
      <w:lvlText w:val="•"/>
      <w:lvlJc w:val="left"/>
      <w:pPr>
        <w:ind w:left="720" w:hanging="360"/>
      </w:pPr>
      <w:rPr>
        <w:rFonts w:ascii="SymbolMT" w:eastAsiaTheme="minorHAnsi" w:hAnsi="SymbolMT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C2204"/>
    <w:multiLevelType w:val="hybridMultilevel"/>
    <w:tmpl w:val="FE34B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D2401"/>
    <w:multiLevelType w:val="hybridMultilevel"/>
    <w:tmpl w:val="E20C7B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B59DA"/>
    <w:multiLevelType w:val="hybridMultilevel"/>
    <w:tmpl w:val="F7A877A8"/>
    <w:lvl w:ilvl="0" w:tplc="98F2E9C4">
      <w:numFmt w:val="bullet"/>
      <w:lvlText w:val="•"/>
      <w:lvlJc w:val="left"/>
      <w:pPr>
        <w:ind w:left="720" w:hanging="360"/>
      </w:pPr>
      <w:rPr>
        <w:rFonts w:ascii="SymbolMT" w:eastAsiaTheme="minorHAnsi" w:hAnsi="SymbolMT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30B6"/>
    <w:multiLevelType w:val="hybridMultilevel"/>
    <w:tmpl w:val="C786E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304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A027DE"/>
    <w:multiLevelType w:val="hybridMultilevel"/>
    <w:tmpl w:val="BDDC34F2"/>
    <w:lvl w:ilvl="0" w:tplc="03C84F04">
      <w:start w:val="1"/>
      <w:numFmt w:val="lowerLetter"/>
      <w:lvlText w:val="%1)"/>
      <w:lvlJc w:val="left"/>
      <w:pPr>
        <w:ind w:left="720" w:hanging="360"/>
      </w:pPr>
      <w:rPr>
        <w:rFonts w:ascii="TimesNewRomanPS-BoldMT" w:hAnsi="TimesNewRomanPS-BoldMT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F11FC"/>
    <w:multiLevelType w:val="hybridMultilevel"/>
    <w:tmpl w:val="482E6B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E6C3A"/>
    <w:multiLevelType w:val="hybridMultilevel"/>
    <w:tmpl w:val="5F6895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92048"/>
    <w:multiLevelType w:val="hybridMultilevel"/>
    <w:tmpl w:val="62BEA1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15FF"/>
    <w:multiLevelType w:val="hybridMultilevel"/>
    <w:tmpl w:val="1B90E3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932C1"/>
    <w:multiLevelType w:val="hybridMultilevel"/>
    <w:tmpl w:val="9DA89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F5FA6"/>
    <w:multiLevelType w:val="hybridMultilevel"/>
    <w:tmpl w:val="921A6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741F"/>
    <w:multiLevelType w:val="hybridMultilevel"/>
    <w:tmpl w:val="C46C0CEE"/>
    <w:lvl w:ilvl="0" w:tplc="C9403DC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1441B"/>
    <w:multiLevelType w:val="hybridMultilevel"/>
    <w:tmpl w:val="2ADE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A36CC"/>
    <w:multiLevelType w:val="hybridMultilevel"/>
    <w:tmpl w:val="E2A69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66F3A"/>
    <w:multiLevelType w:val="hybridMultilevel"/>
    <w:tmpl w:val="A6CA21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D17D8"/>
    <w:multiLevelType w:val="hybridMultilevel"/>
    <w:tmpl w:val="A1A00F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B45DA"/>
    <w:multiLevelType w:val="hybridMultilevel"/>
    <w:tmpl w:val="9FF61B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4"/>
  </w:num>
  <w:num w:numId="4">
    <w:abstractNumId w:val="36"/>
  </w:num>
  <w:num w:numId="5">
    <w:abstractNumId w:val="27"/>
  </w:num>
  <w:num w:numId="6">
    <w:abstractNumId w:val="25"/>
  </w:num>
  <w:num w:numId="7">
    <w:abstractNumId w:val="29"/>
  </w:num>
  <w:num w:numId="8">
    <w:abstractNumId w:val="1"/>
  </w:num>
  <w:num w:numId="9">
    <w:abstractNumId w:val="7"/>
  </w:num>
  <w:num w:numId="10">
    <w:abstractNumId w:val="11"/>
  </w:num>
  <w:num w:numId="11">
    <w:abstractNumId w:val="19"/>
  </w:num>
  <w:num w:numId="12">
    <w:abstractNumId w:val="13"/>
  </w:num>
  <w:num w:numId="13">
    <w:abstractNumId w:val="15"/>
  </w:num>
  <w:num w:numId="14">
    <w:abstractNumId w:val="32"/>
  </w:num>
  <w:num w:numId="15">
    <w:abstractNumId w:val="0"/>
  </w:num>
  <w:num w:numId="16">
    <w:abstractNumId w:val="12"/>
  </w:num>
  <w:num w:numId="17">
    <w:abstractNumId w:val="3"/>
  </w:num>
  <w:num w:numId="18">
    <w:abstractNumId w:val="5"/>
  </w:num>
  <w:num w:numId="19">
    <w:abstractNumId w:val="31"/>
  </w:num>
  <w:num w:numId="20">
    <w:abstractNumId w:val="18"/>
  </w:num>
  <w:num w:numId="21">
    <w:abstractNumId w:val="33"/>
  </w:num>
  <w:num w:numId="22">
    <w:abstractNumId w:val="17"/>
  </w:num>
  <w:num w:numId="23">
    <w:abstractNumId w:val="28"/>
  </w:num>
  <w:num w:numId="24">
    <w:abstractNumId w:val="16"/>
  </w:num>
  <w:num w:numId="25">
    <w:abstractNumId w:val="30"/>
  </w:num>
  <w:num w:numId="26">
    <w:abstractNumId w:val="14"/>
  </w:num>
  <w:num w:numId="27">
    <w:abstractNumId w:val="35"/>
  </w:num>
  <w:num w:numId="28">
    <w:abstractNumId w:val="37"/>
  </w:num>
  <w:num w:numId="29">
    <w:abstractNumId w:val="2"/>
  </w:num>
  <w:num w:numId="30">
    <w:abstractNumId w:val="8"/>
  </w:num>
  <w:num w:numId="31">
    <w:abstractNumId w:val="6"/>
  </w:num>
  <w:num w:numId="32">
    <w:abstractNumId w:val="9"/>
  </w:num>
  <w:num w:numId="33">
    <w:abstractNumId w:val="4"/>
  </w:num>
  <w:num w:numId="34">
    <w:abstractNumId w:val="26"/>
  </w:num>
  <w:num w:numId="35">
    <w:abstractNumId w:val="21"/>
  </w:num>
  <w:num w:numId="36">
    <w:abstractNumId w:val="10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AC"/>
    <w:rsid w:val="003C4881"/>
    <w:rsid w:val="00661724"/>
    <w:rsid w:val="00825D74"/>
    <w:rsid w:val="00A1226C"/>
    <w:rsid w:val="00A52D21"/>
    <w:rsid w:val="00A65CE0"/>
    <w:rsid w:val="00C3630C"/>
    <w:rsid w:val="00C618D8"/>
    <w:rsid w:val="00CC50AC"/>
    <w:rsid w:val="00EA60C8"/>
    <w:rsid w:val="00EE505A"/>
    <w:rsid w:val="00EE72AC"/>
    <w:rsid w:val="00F32A1A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5CA3-7AB6-4DB7-A7E5-5627090D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5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25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C5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CC50AC"/>
    <w:pPr>
      <w:spacing w:before="120" w:after="12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825D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12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26C"/>
  </w:style>
  <w:style w:type="paragraph" w:styleId="Rodap">
    <w:name w:val="footer"/>
    <w:basedOn w:val="Normal"/>
    <w:link w:val="RodapChar"/>
    <w:uiPriority w:val="99"/>
    <w:unhideWhenUsed/>
    <w:rsid w:val="00A12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6427</Words>
  <Characters>34709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2023-10-03T19:53:00Z</dcterms:created>
  <dcterms:modified xsi:type="dcterms:W3CDTF">2023-10-04T13:33:00Z</dcterms:modified>
</cp:coreProperties>
</file>