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EB" w:rsidRDefault="00EE50EB" w:rsidP="00EE50EB">
      <w:pPr>
        <w:pStyle w:val="Ttulo1"/>
      </w:pPr>
      <w:r>
        <w:t>Plano de Negócios: Exemplo Prático - Empres</w:t>
      </w:r>
      <w:r>
        <w:t>a de Consultoria Financeira ABC</w:t>
      </w:r>
    </w:p>
    <w:p w:rsidR="00EE50EB" w:rsidRDefault="00EE50EB" w:rsidP="00EE50EB">
      <w:pPr>
        <w:pStyle w:val="Ttulo2"/>
      </w:pPr>
      <w:r>
        <w:t>1. Sumário Executivo:</w:t>
      </w:r>
    </w:p>
    <w:p w:rsidR="00EE50EB" w:rsidRDefault="00EE50EB" w:rsidP="00EE50EB">
      <w:r>
        <w:t>A Empresa de Consultoria Financeira ABC tem como objetivo fornecer serviços abrangentes de consultoria financeira a indivíduos e empresas. Nossa equipe de especialistas em finanças está comprometida em ajudar nossos clientes a alcançar seus objetivos financeiros, oferecendo soluções personalizadas e estratégias eficazes de gerenciamento financeiro. Com uma abordagem centrada no cliente e um profundo conhecimento do setor financeiro, buscamos ser o parceiro confiável e de confiança de nossos clientes.</w:t>
      </w:r>
    </w:p>
    <w:p w:rsidR="00EE50EB" w:rsidRDefault="00EE50EB" w:rsidP="00EE50EB">
      <w:pPr>
        <w:pStyle w:val="Ttulo2"/>
      </w:pPr>
      <w:r>
        <w:t>2. Descrição da Empresa:</w:t>
      </w:r>
    </w:p>
    <w:p w:rsidR="00EE50EB" w:rsidRDefault="00EE50EB" w:rsidP="00EE50EB">
      <w:r>
        <w:t>A Empresa de Consultoria Financeira ABC é uma empresa fictícia fundada em 2023 por profissionais experientes do setor financeiro. Nossa sede está localizada em uma área estratégica, com fácil acesso a clientes em nossa região. Nossa equipe é composta por consultores financeiros certificados, com amplo conhecimento em áreas como investimentos, planejamento de aposentadoria, gestão de patrimônio, gerenciamento de dívidas e orçamento pessoal. Nosso compromisso é oferecer serviços de qualidade excepcional, com base na ética pr</w:t>
      </w:r>
      <w:r>
        <w:t>o</w:t>
      </w:r>
      <w:r>
        <w:t>fissional e na confidencialidade.</w:t>
      </w:r>
    </w:p>
    <w:p w:rsidR="00EE50EB" w:rsidRDefault="00EE50EB" w:rsidP="00EE50EB">
      <w:pPr>
        <w:pStyle w:val="Ttulo2"/>
      </w:pPr>
      <w:r>
        <w:t>3. Análi</w:t>
      </w:r>
      <w:r>
        <w:t>se de Mercado:</w:t>
      </w:r>
    </w:p>
    <w:p w:rsidR="00EE50EB" w:rsidRDefault="00EE50EB" w:rsidP="00EE50EB">
      <w:r>
        <w:t>Realizamos uma análise detalhada do mercado de consultoria financeira, identificando a crescente demanda por serviços especializados de gestão financeira. Observamos uma lacuna no mercado, onde muitos indivíduos e empresas enfrentam desafios em relação ao planejamento financeiro eficaz. Nosso público-alvo inclui indivíduos de alta renda, famílias, empreendedores e pequenas empresas que buscam orientação profissional para alcançar a estabilidade financeira e o crescimento sustentável.</w:t>
      </w:r>
    </w:p>
    <w:p w:rsidR="00EE50EB" w:rsidRDefault="00EE50EB" w:rsidP="00EE50EB">
      <w:pPr>
        <w:pStyle w:val="Ttulo2"/>
      </w:pPr>
      <w:r>
        <w:t>4</w:t>
      </w:r>
      <w:r>
        <w:t>. Serviços:</w:t>
      </w:r>
    </w:p>
    <w:p w:rsidR="00EE50EB" w:rsidRDefault="00EE50EB" w:rsidP="00EE50EB">
      <w:r>
        <w:t>Oferecemos uma variedade de serviços de consultoria financeira para atender às necessidades específicas de nossos clientes. Isso inclui:</w:t>
      </w:r>
    </w:p>
    <w:p w:rsidR="00EE50EB" w:rsidRDefault="00EE50EB" w:rsidP="00EE50EB">
      <w:pPr>
        <w:pStyle w:val="PargrafodaLista"/>
        <w:numPr>
          <w:ilvl w:val="0"/>
          <w:numId w:val="1"/>
        </w:numPr>
      </w:pPr>
      <w:r>
        <w:t>Planejamento Financeiro Pessoal: Análise de orçamento, planejamento de aposentadoria, gestão de dívidas, estratégias de economia e investimento pessoal.</w:t>
      </w:r>
    </w:p>
    <w:p w:rsidR="00EE50EB" w:rsidRDefault="00EE50EB" w:rsidP="00EE50EB">
      <w:pPr>
        <w:pStyle w:val="PargrafodaLista"/>
        <w:numPr>
          <w:ilvl w:val="0"/>
          <w:numId w:val="1"/>
        </w:numPr>
      </w:pPr>
      <w:r>
        <w:t>Gestão de Patrimônio: Orientação na alocação de ativos, análise de riscos, estratégias de investimento diversificadas e monitoramento contínuo do portfólio.</w:t>
      </w:r>
    </w:p>
    <w:p w:rsidR="00EE50EB" w:rsidRDefault="00EE50EB" w:rsidP="00EE50EB">
      <w:pPr>
        <w:pStyle w:val="PargrafodaLista"/>
        <w:numPr>
          <w:ilvl w:val="0"/>
          <w:numId w:val="1"/>
        </w:numPr>
      </w:pPr>
      <w:r>
        <w:t>Consultoria Empresarial: Análise financeira, desenvolvimento de planos de negócios, gestão de fluxo de caixa, estratégias de crescimento e otimização de desempenho financeiro.</w:t>
      </w:r>
    </w:p>
    <w:p w:rsidR="00EE50EB" w:rsidRDefault="00EE50EB" w:rsidP="00EE50EB">
      <w:r>
        <w:t>Nossos serviços são personalizados de acordo com as necessidades individuais de cada cliente, garantindo soluções adequadas e resultados mensuráveis.</w:t>
      </w:r>
    </w:p>
    <w:p w:rsidR="00EE50EB" w:rsidRDefault="00EE50EB" w:rsidP="00EE50EB">
      <w:pPr>
        <w:pStyle w:val="Ttulo2"/>
      </w:pPr>
      <w:r>
        <w:t>5. Estratégia de Marketing:</w:t>
      </w:r>
    </w:p>
    <w:p w:rsidR="00EE50EB" w:rsidRDefault="00EE50EB" w:rsidP="00EE50EB">
      <w:r>
        <w:t xml:space="preserve">Nossa estratégia de marketing envolve a construção de uma forte presença online por meio de um site profissional, conteúdo educacional relevante e presença ativa nas mídias sociais. </w:t>
      </w:r>
      <w:r>
        <w:lastRenderedPageBreak/>
        <w:t xml:space="preserve">Também buscaremos parcerias estratégicas com contadores, advogados e profissionais relacionados, além de participar de eventos do setor financeiro. Buscaremos estabelecer nossa marca como referência confiável em consultoria financeira </w:t>
      </w:r>
      <w:proofErr w:type="gramStart"/>
      <w:r>
        <w:t>por</w:t>
      </w:r>
      <w:r>
        <w:t xml:space="preserve"> </w:t>
      </w:r>
      <w:r>
        <w:t xml:space="preserve"> meio</w:t>
      </w:r>
      <w:proofErr w:type="gramEnd"/>
      <w:r>
        <w:t xml:space="preserve"> de depoimentos de clientes satisfeitos e estudos de caso.</w:t>
      </w:r>
    </w:p>
    <w:p w:rsidR="00EE50EB" w:rsidRDefault="00EE50EB" w:rsidP="00EE50EB">
      <w:pPr>
        <w:pStyle w:val="Ttulo2"/>
      </w:pPr>
      <w:r>
        <w:t>6. Estrutura Organizacional e Gestão:</w:t>
      </w:r>
    </w:p>
    <w:p w:rsidR="00EE50EB" w:rsidRDefault="00EE50EB" w:rsidP="00EE50EB">
      <w:r>
        <w:t>A Empresa de Consultoria Financeira ABC é liderada por uma equipe de gestão altamente qualificada, composta por consultores financeiros experientes. Cada membro da equipe possui especializações e certificações relevantes, garantindo que possamos oferecer uma gama completa de serviços financeiros. Além disso, investiremos no desenvolvimento contínuo da equipe para acompanhar as tendências e inovações do setor financeiro.</w:t>
      </w:r>
    </w:p>
    <w:p w:rsidR="00EE50EB" w:rsidRDefault="00EE50EB" w:rsidP="00EE50EB">
      <w:pPr>
        <w:pStyle w:val="Ttulo2"/>
      </w:pPr>
      <w:r>
        <w:t>7</w:t>
      </w:r>
      <w:r>
        <w:t>. Pl</w:t>
      </w:r>
      <w:r>
        <w:t>ano Operacional:</w:t>
      </w:r>
    </w:p>
    <w:p w:rsidR="00EE50EB" w:rsidRDefault="00EE50EB" w:rsidP="00EE50EB">
      <w:r>
        <w:t>Estabeleceremos processos internos eficientes para garantir a entrega oportuna e de qualidade de nossos serviços. Utilizaremos ferramentas de software financeiro avançadas para análise de dados, monitoramento de investimentos e geração de relatórios precisos. Também estabeleceremos parcerias com empresas de tecnologia financeira para melhorar nossa eficiência operacional e oferecer soluções inovadoras aos nossos clientes.</w:t>
      </w:r>
    </w:p>
    <w:p w:rsidR="00EE50EB" w:rsidRDefault="00EE50EB" w:rsidP="00EE50EB">
      <w:pPr>
        <w:pStyle w:val="Ttulo2"/>
      </w:pPr>
      <w:r>
        <w:t>8. Análise Financeira:</w:t>
      </w:r>
    </w:p>
    <w:p w:rsidR="00EE50EB" w:rsidRDefault="00EE50EB" w:rsidP="00EE50EB">
      <w:r>
        <w:t>Elaboramos projeções financeiras com base em uma análise detalhada dos custos operacionais, estratégias de precificação e projeções de receita. Monitoraremos indicadores-chave, como receita mensal, margem de lucro e taxa de retenção de clientes. Também estabelecemos metas financeiras realistas, incluindo o aumento da receita anual e a expansão da base de clientes.</w:t>
      </w:r>
    </w:p>
    <w:p w:rsidR="00EE50EB" w:rsidRDefault="00EE50EB" w:rsidP="00EE50EB">
      <w:pPr>
        <w:pStyle w:val="Ttulo2"/>
      </w:pPr>
      <w:r>
        <w:t>9. Estratégia de Implementação:</w:t>
      </w:r>
    </w:p>
    <w:p w:rsidR="00EE50EB" w:rsidRDefault="00EE50EB" w:rsidP="00EE50EB">
      <w:r>
        <w:t>Definimos um plano de implementação detalhado, incluindo o lançamento de uma campanha de marketing digital, a participação em eventos do setor financeiro e a criação de parcerias estratégicas. Também investiremos em treinamento adicional para nossa equipe e estabeleceremos um sistema de gestão de relacionamento com o cliente para garantir a satisfação e fidelização dos clientes.</w:t>
      </w:r>
    </w:p>
    <w:p w:rsidR="00414EE3" w:rsidRDefault="00EE50EB" w:rsidP="00EE50EB">
      <w:r>
        <w:t>Este é apenas um exemplo prático de um plano de negócios para uma empresa de consultoria financeira. É importante adaptar o plano às necessidades específicas da empresa e revisá-lo regularmente à medida que o negócio evolui.</w:t>
      </w:r>
    </w:p>
    <w:p w:rsidR="00EE50EB" w:rsidRDefault="00EE50EB" w:rsidP="00EE50EB">
      <w:pPr>
        <w:pStyle w:val="Ttulo2"/>
      </w:pPr>
      <w:r>
        <w:t>10. Avaliação de Riscos:</w:t>
      </w:r>
    </w:p>
    <w:p w:rsidR="00EE50EB" w:rsidRDefault="00EE50EB" w:rsidP="00EE50EB">
      <w:r>
        <w:t>Reconhecemos que existem riscos associados às atividades de consultoria financeira e estamos comprometidos em identificá-los e mitigá-los de forma eficaz. Alguns dos riscos que podemos enfrentar incluem:</w:t>
      </w:r>
    </w:p>
    <w:p w:rsidR="00EE50EB" w:rsidRDefault="00EE50EB" w:rsidP="00EE50EB">
      <w:pPr>
        <w:pStyle w:val="PargrafodaLista"/>
        <w:numPr>
          <w:ilvl w:val="0"/>
          <w:numId w:val="2"/>
        </w:numPr>
      </w:pPr>
      <w:r>
        <w:t>Risco de mercado: Flutuações econômicas, volatilidade do mercado de investimentos e mudanças regulatórias podem afetar os resultados financeiros de nossos clientes e, consequentemente, nossos próprios resultados. Para mitigar esse risco, acompanharemos de perto as tendências e os desenvolvimentos do mercado, ajustando nossas estratégias de investimento conforme necessário e fornecendo recomendações atualizadas aos nossos clientes.</w:t>
      </w:r>
    </w:p>
    <w:p w:rsidR="00E05AEE" w:rsidRDefault="00EE50EB" w:rsidP="00EE50EB">
      <w:pPr>
        <w:pStyle w:val="PargrafodaLista"/>
        <w:numPr>
          <w:ilvl w:val="0"/>
          <w:numId w:val="2"/>
        </w:numPr>
      </w:pPr>
      <w:r>
        <w:lastRenderedPageBreak/>
        <w:t>Risco de reputação: A confiança e a reputação são fundamentais no setor de consultoria financeira. Para mitigar o risco de reputação, manteremos altos padrões éticos, forneceremos serviços de qualidade e teremos uma comunicação transparente e clara com nossos clientes. Além disso, buscaremos feedback contínuo dos clientes para garantir sua satisfação e resolver quaisquer problemas de forma proativa.</w:t>
      </w:r>
    </w:p>
    <w:p w:rsidR="00E05AEE" w:rsidRDefault="00EE50EB" w:rsidP="00EE50EB">
      <w:pPr>
        <w:pStyle w:val="PargrafodaLista"/>
        <w:numPr>
          <w:ilvl w:val="0"/>
          <w:numId w:val="2"/>
        </w:numPr>
      </w:pPr>
      <w:r>
        <w:t>Risco de segurança de dados: Como lidaremos com informações financeiras confidenciais dos clientes, reconhecemos o risco de segurança de dados e implementaremos medidas de segurança robustas. Isso incluirá o uso de sistemas de criptografia, proteção de firewalls, acesso restrito às informações confidenciais e políticas claras de privacidade e conformidade com as leis de proteção de dados.</w:t>
      </w:r>
    </w:p>
    <w:p w:rsidR="00EE50EB" w:rsidRDefault="00EE50EB" w:rsidP="00EE50EB">
      <w:pPr>
        <w:pStyle w:val="PargrafodaLista"/>
        <w:numPr>
          <w:ilvl w:val="0"/>
          <w:numId w:val="2"/>
        </w:numPr>
      </w:pPr>
      <w:r>
        <w:t>Risco de concorrência: O setor de consultoria financeira é altamente competitivo, com várias empresas oferecendo serviços semelhantes. Para mitigar esse risco, nos diferenciaremos por meio de nosso conhecimento especializado, experiência comprovada e relacionamento personalizado com os clientes. Também monitoraremos regularmente a concorrência, adaptando nossas estratégias de marketing e desenvolvendo novos serviços para atender às demandas em evolução do mercado.</w:t>
      </w:r>
    </w:p>
    <w:p w:rsidR="00E05AEE" w:rsidRDefault="00E05AEE" w:rsidP="00E05AEE">
      <w:pPr>
        <w:pStyle w:val="Ttulo2"/>
      </w:pPr>
      <w:r>
        <w:t>11. Revisão e Ajustes:</w:t>
      </w:r>
    </w:p>
    <w:p w:rsidR="00E05AEE" w:rsidRDefault="00E05AEE" w:rsidP="00E05AEE">
      <w:r>
        <w:t>Entendemos que um plano de negócios é uma ferramenta dinâmica que deve ser revisada e ajustada regularmente para garantir sua eficácia contínua. Estabeleceremos um cronograma para revisar o plano de negócios a cada trimestre, avaliando seu alinhamento com os objetivos e metas da empresa, bem como as mudanças do mercado e as necessidades dos clientes. Durante essas revisões, identificaremos áreas de melhoria, ajustaremos estratégias e metas conforme necessário e garantiremos que o plano continue sendo relevante e orientador para o sucesso da Empresa de Consultoria Financeira ABC.</w:t>
      </w:r>
    </w:p>
    <w:p w:rsidR="00E05AEE" w:rsidRDefault="00E05AEE" w:rsidP="00E05AEE">
      <w:r>
        <w:t>Este plano de negócios é um exemplo prático para uma empresa de consultoria financeira e pode ser adaptado de acordo com as circunstâncias e necessidades específicas da empresa em questão.</w:t>
      </w:r>
    </w:p>
    <w:p w:rsidR="00E05AEE" w:rsidRDefault="00E05AEE" w:rsidP="00E05AEE"/>
    <w:p w:rsidR="00E05AEE" w:rsidRDefault="00E05AEE" w:rsidP="00E05AEE">
      <w:r>
        <w:t>Fonte:</w:t>
      </w:r>
    </w:p>
    <w:p w:rsidR="00E05AEE" w:rsidRPr="00EE50EB" w:rsidRDefault="00E05AEE" w:rsidP="00E05AEE">
      <w:r w:rsidRPr="00E05AEE">
        <w:t>MARCONDES, José Sérgio (27 de junho de 2023). Plano de Negócios: O que é, tipos, estrutura, como fazer, exemplos. Disponível em Blog Gestão de Segurança Privada: https://gestaodesegurancaprivada.com.br/plano-de-negocios-definicoes-como-fazer-exemplos/– Acessado em (inserir data do acesso).</w:t>
      </w:r>
      <w:bookmarkStart w:id="0" w:name="_GoBack"/>
      <w:bookmarkEnd w:id="0"/>
    </w:p>
    <w:sectPr w:rsidR="00E05AEE" w:rsidRPr="00EE5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38E0"/>
    <w:multiLevelType w:val="hybridMultilevel"/>
    <w:tmpl w:val="51045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A61A4"/>
    <w:multiLevelType w:val="hybridMultilevel"/>
    <w:tmpl w:val="15944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33"/>
    <w:rsid w:val="00414EE3"/>
    <w:rsid w:val="00454533"/>
    <w:rsid w:val="0083197C"/>
    <w:rsid w:val="00E05AEE"/>
    <w:rsid w:val="00E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94EF-DF9E-410F-83A3-6D8563CF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50E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50E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50E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E50EB"/>
    <w:rPr>
      <w:rFonts w:asciiTheme="majorHAnsi" w:eastAsiaTheme="majorEastAsia" w:hAnsiTheme="majorHAnsi" w:cstheme="majorBidi"/>
      <w:b/>
      <w:sz w:val="26"/>
      <w:szCs w:val="26"/>
    </w:rPr>
  </w:style>
  <w:style w:type="paragraph" w:styleId="PargrafodaLista">
    <w:name w:val="List Paragraph"/>
    <w:basedOn w:val="Normal"/>
    <w:uiPriority w:val="34"/>
    <w:qFormat/>
    <w:rsid w:val="00EE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9995-5CE1-4EEE-9485-1838DF79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2023-06-27T12:56:00Z</dcterms:created>
  <dcterms:modified xsi:type="dcterms:W3CDTF">2023-06-27T12:56:00Z</dcterms:modified>
</cp:coreProperties>
</file>